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2EBD2" w14:textId="77777777"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14:paraId="675D7B41" w14:textId="77777777"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084E4DA6" w14:textId="77777777"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14:paraId="3F059566" w14:textId="77777777"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54413774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64F94F54" w14:textId="77777777" w:rsidR="00BD4901" w:rsidRPr="006E5815" w:rsidRDefault="00F75A0C" w:rsidP="00A94DA9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طرح درس «</w:t>
      </w:r>
      <w:r w:rsidR="00F620E9" w:rsidRPr="00F620E9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A94DA9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امنیت اطلاعات در نظام های یادگیری الکترونیکی</w:t>
      </w:r>
      <w:r w:rsidR="00F620E9"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4B6542D3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06C1756B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392"/>
        <w:gridCol w:w="4003"/>
      </w:tblGrid>
      <w:tr w:rsidR="00F726A8" w:rsidRPr="006E5815" w14:paraId="23FA998B" w14:textId="77777777" w:rsidTr="0076765E">
        <w:tc>
          <w:tcPr>
            <w:tcW w:w="10212" w:type="dxa"/>
            <w:gridSpan w:val="4"/>
            <w:shd w:val="clear" w:color="auto" w:fill="B0DD7F"/>
          </w:tcPr>
          <w:p w14:paraId="46C23867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05BFAD02" w14:textId="77777777" w:rsidTr="004276EA">
        <w:tc>
          <w:tcPr>
            <w:tcW w:w="6209" w:type="dxa"/>
            <w:gridSpan w:val="3"/>
            <w:tcBorders>
              <w:right w:val="single" w:sz="4" w:space="0" w:color="auto"/>
            </w:tcBorders>
          </w:tcPr>
          <w:p w14:paraId="5FE11FF8" w14:textId="77777777" w:rsidR="00A94DA9" w:rsidRPr="00A94DA9" w:rsidRDefault="00F75A0C" w:rsidP="00A94DA9">
            <w:pPr>
              <w:bidi/>
              <w:spacing w:line="276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A94DA9" w:rsidRPr="00A94DA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امنیت اطلاعات در نظام های یادگیری الکترونیکی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5A9448F4" w14:textId="77777777" w:rsidR="00F75A0C" w:rsidRPr="006E5815" w:rsidRDefault="00F75A0C" w:rsidP="00A94DA9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A94DA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واحد نظری </w:t>
            </w:r>
          </w:p>
        </w:tc>
      </w:tr>
      <w:tr w:rsidR="00F75A0C" w:rsidRPr="006E5815" w14:paraId="2C4317C9" w14:textId="77777777" w:rsidTr="004276EA">
        <w:tc>
          <w:tcPr>
            <w:tcW w:w="6209" w:type="dxa"/>
            <w:gridSpan w:val="3"/>
            <w:tcBorders>
              <w:right w:val="single" w:sz="4" w:space="0" w:color="auto"/>
            </w:tcBorders>
          </w:tcPr>
          <w:p w14:paraId="255CDC93" w14:textId="77777777" w:rsidR="00F75A0C" w:rsidRPr="006E5815" w:rsidRDefault="00F75A0C" w:rsidP="004276EA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دانشجویان </w:t>
            </w:r>
            <w:r w:rsidR="004276EA">
              <w:rPr>
                <w:rFonts w:cs="B Zar" w:hint="cs"/>
                <w:sz w:val="24"/>
                <w:szCs w:val="24"/>
                <w:rtl/>
                <w:lang w:bidi="fa-IR"/>
              </w:rPr>
              <w:t>کارشناسی ارشد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درعلوم پزشکی                                   </w:t>
            </w:r>
          </w:p>
        </w:tc>
        <w:tc>
          <w:tcPr>
            <w:tcW w:w="4003" w:type="dxa"/>
            <w:tcBorders>
              <w:left w:val="single" w:sz="4" w:space="0" w:color="auto"/>
            </w:tcBorders>
          </w:tcPr>
          <w:p w14:paraId="7686CBBD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F75A0C" w:rsidRPr="006E5815" w14:paraId="4751297F" w14:textId="77777777" w:rsidTr="006E5815">
        <w:tc>
          <w:tcPr>
            <w:tcW w:w="10212" w:type="dxa"/>
            <w:gridSpan w:val="4"/>
          </w:tcPr>
          <w:p w14:paraId="24F432E4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</w:t>
            </w:r>
            <w:r w:rsidR="006E5815"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درس</w:t>
            </w: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F75A0C" w:rsidRPr="006E5815" w14:paraId="33A0E5AE" w14:textId="77777777" w:rsidTr="0076765E">
        <w:tc>
          <w:tcPr>
            <w:tcW w:w="10212" w:type="dxa"/>
            <w:gridSpan w:val="4"/>
            <w:shd w:val="clear" w:color="auto" w:fill="B0DD7F"/>
          </w:tcPr>
          <w:p w14:paraId="0FB1D0B8" w14:textId="77777777" w:rsidR="00F75A0C" w:rsidRPr="006E5815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6EEABC5C" w14:textId="77777777" w:rsidTr="006E5815">
        <w:tc>
          <w:tcPr>
            <w:tcW w:w="3832" w:type="dxa"/>
            <w:tcBorders>
              <w:right w:val="single" w:sz="4" w:space="0" w:color="auto"/>
            </w:tcBorders>
          </w:tcPr>
          <w:p w14:paraId="3E981EF3" w14:textId="77777777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E5D6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کیمیا بازرگان لاری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E828D7" w14:textId="77777777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2E5D6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استادیار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14:paraId="2173B4C5" w14:textId="77777777" w:rsidR="00F75A0C" w:rsidRPr="006E5815" w:rsidRDefault="00F75A0C" w:rsidP="002E5D6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5D6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5D66" w:rsidRPr="002E5D6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ژورنالیسم پزشکی</w:t>
            </w:r>
          </w:p>
        </w:tc>
      </w:tr>
      <w:tr w:rsidR="00F75A0C" w:rsidRPr="006E5815" w14:paraId="72EE0EE1" w14:textId="77777777" w:rsidTr="006E5815">
        <w:trPr>
          <w:trHeight w:val="1587"/>
        </w:trPr>
        <w:tc>
          <w:tcPr>
            <w:tcW w:w="10212" w:type="dxa"/>
            <w:gridSpan w:val="4"/>
          </w:tcPr>
          <w:p w14:paraId="3E490A9C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1328DFD0" w14:textId="77777777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>نشانی محل کار: شیراز، خیابان نشاط، مجتمع سالن</w:t>
            </w:r>
            <w:r w:rsidRPr="006E5815">
              <w:rPr>
                <w:rFonts w:cs="B Zar"/>
                <w:rtl/>
                <w:lang w:bidi="fa-IR"/>
              </w:rPr>
              <w:softHyphen/>
            </w:r>
            <w:r w:rsidRPr="006E5815">
              <w:rPr>
                <w:rFonts w:cs="B Zar" w:hint="cs"/>
                <w:rtl/>
                <w:lang w:bidi="fa-IR"/>
              </w:rPr>
              <w:t>های همایش صدرا و سینا، دانشکده مجازی</w:t>
            </w:r>
            <w:r w:rsidR="00347C4B">
              <w:rPr>
                <w:rFonts w:cs="B Zar" w:hint="cs"/>
                <w:rtl/>
                <w:lang w:bidi="fa-IR"/>
              </w:rPr>
              <w:t>،</w:t>
            </w:r>
            <w:r w:rsidR="00347C4B" w:rsidRPr="006E5815">
              <w:rPr>
                <w:rFonts w:cs="B Zar" w:hint="cs"/>
                <w:rtl/>
                <w:lang w:bidi="fa-IR"/>
              </w:rPr>
              <w:t xml:space="preserve"> طبقه دوم</w:t>
            </w:r>
          </w:p>
          <w:p w14:paraId="221ED993" w14:textId="77777777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r w:rsidR="002E5D66" w:rsidRPr="002E5D66">
              <w:rPr>
                <w:rFonts w:asciiTheme="majorBidi" w:hAnsiTheme="majorBidi" w:cstheme="majorBidi"/>
                <w:b/>
                <w:bCs/>
                <w:lang w:bidi="fa-IR"/>
              </w:rPr>
              <w:t>kimia.bazargan@gmail.com</w:t>
            </w:r>
          </w:p>
          <w:p w14:paraId="148D99EC" w14:textId="77777777" w:rsidR="00F75A0C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32300037  داخلی </w:t>
            </w:r>
          </w:p>
          <w:p w14:paraId="1756AB15" w14:textId="77777777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</w:p>
        </w:tc>
      </w:tr>
    </w:tbl>
    <w:p w14:paraId="31BDCE2B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599B07FC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2B8E2983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03408DF8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07DB4DB3" w14:textId="77777777" w:rsidR="006E5815" w:rsidRPr="00A25056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</w:p>
        </w:tc>
      </w:tr>
      <w:tr w:rsidR="00651880" w:rsidRPr="00F75A0C" w14:paraId="69E80F41" w14:textId="77777777" w:rsidTr="005A65EF">
        <w:trPr>
          <w:trHeight w:val="1643"/>
        </w:trPr>
        <w:tc>
          <w:tcPr>
            <w:tcW w:w="9777" w:type="dxa"/>
          </w:tcPr>
          <w:p w14:paraId="5E931093" w14:textId="77777777" w:rsidR="002E5D66" w:rsidRDefault="002E5D66" w:rsidP="002E5D66">
            <w:pPr>
              <w:bidi/>
              <w:jc w:val="both"/>
              <w:rPr>
                <w:rFonts w:cs="B Nazanin"/>
                <w:lang w:bidi="fa-IR"/>
              </w:rPr>
            </w:pPr>
          </w:p>
          <w:p w14:paraId="4AEFBB0F" w14:textId="77777777" w:rsidR="00651880" w:rsidRPr="002A093F" w:rsidRDefault="002A093F" w:rsidP="002A093F">
            <w:pPr>
              <w:bidi/>
              <w:jc w:val="both"/>
              <w:rPr>
                <w:rFonts w:cs="B Nazanin"/>
                <w:lang w:bidi="fa-IR"/>
              </w:rPr>
            </w:pPr>
            <w:r w:rsidRPr="002A093F">
              <w:rPr>
                <w:rFonts w:cs="B Nazanin"/>
                <w:rtl/>
                <w:lang w:bidi="fa-IR"/>
              </w:rPr>
              <w:t>امنیت اطلاعات یعنی حفاظت اطلاعات و سامانه‌های اطلاعاتی از فعالیت‌های غیرمجاز. این فعالیت‌ها</w:t>
            </w:r>
            <w:r>
              <w:rPr>
                <w:rFonts w:cs="B Nazanin" w:hint="cs"/>
                <w:rtl/>
                <w:lang w:bidi="fa-IR"/>
              </w:rPr>
              <w:t>ي غير مجاز</w:t>
            </w:r>
            <w:r w:rsidRPr="002A093F">
              <w:rPr>
                <w:rFonts w:cs="B Nazanin"/>
                <w:rtl/>
                <w:lang w:bidi="fa-IR"/>
              </w:rPr>
              <w:t xml:space="preserve"> عبارتند از دسترسی، استفاده، افشاء، خواندن، نسخه برداری یا ضبط، خراب کردن، تغییر، </w:t>
            </w:r>
            <w:r>
              <w:rPr>
                <w:rFonts w:cs="B Nazanin" w:hint="cs"/>
                <w:rtl/>
                <w:lang w:bidi="fa-IR"/>
              </w:rPr>
              <w:t xml:space="preserve"> و هر نوع </w:t>
            </w:r>
            <w:r>
              <w:rPr>
                <w:rFonts w:cs="B Nazanin"/>
                <w:rtl/>
                <w:lang w:bidi="fa-IR"/>
              </w:rPr>
              <w:t>دستکار</w:t>
            </w:r>
            <w:r>
              <w:rPr>
                <w:rFonts w:cs="B Nazanin" w:hint="cs"/>
                <w:rtl/>
                <w:lang w:bidi="fa-IR"/>
              </w:rPr>
              <w:t>ي و ايجاد اختلال در سيستم. ا</w:t>
            </w:r>
            <w:r w:rsidRPr="002A093F">
              <w:rPr>
                <w:rFonts w:cs="B Nazanin"/>
                <w:rtl/>
                <w:lang w:bidi="fa-IR"/>
              </w:rPr>
              <w:t>منیت اطلاعات یک فرایند پیچیده فیزیکی و رایانه‌ای است</w:t>
            </w:r>
            <w:r w:rsidRPr="004560CC">
              <w:rPr>
                <w:rFonts w:cs="B Nazanin" w:hint="cs"/>
                <w:rtl/>
                <w:lang w:bidi="fa-IR"/>
              </w:rPr>
              <w:t xml:space="preserve"> </w:t>
            </w:r>
            <w:r w:rsidR="00785C98">
              <w:rPr>
                <w:rFonts w:cs="B Nazanin" w:hint="cs"/>
                <w:rtl/>
                <w:lang w:bidi="fa-IR"/>
              </w:rPr>
              <w:t>که در</w:t>
            </w:r>
            <w:r>
              <w:rPr>
                <w:rFonts w:cs="B Nazanin" w:hint="cs"/>
                <w:rtl/>
                <w:lang w:bidi="fa-IR"/>
              </w:rPr>
              <w:t xml:space="preserve"> این درس </w:t>
            </w:r>
            <w:r w:rsidRPr="004560CC">
              <w:rPr>
                <w:rFonts w:cs="B Nazanin" w:hint="cs"/>
                <w:rtl/>
                <w:lang w:bidi="fa-IR"/>
              </w:rPr>
              <w:t xml:space="preserve"> فراگیران با اهمیت اطلاعات، حفظ و نگهداری</w:t>
            </w:r>
            <w:r>
              <w:rPr>
                <w:rFonts w:cs="B Nazanin" w:hint="cs"/>
                <w:rtl/>
                <w:lang w:bidi="fa-IR"/>
              </w:rPr>
              <w:t xml:space="preserve"> و</w:t>
            </w:r>
            <w:r w:rsidR="000D3FB1">
              <w:rPr>
                <w:rFonts w:cs="B Nazanin" w:hint="cs"/>
                <w:rtl/>
                <w:lang w:bidi="fa-IR"/>
              </w:rPr>
              <w:t xml:space="preserve"> امنیت اطلاعات آشنا خواهند </w:t>
            </w:r>
            <w:r w:rsidRPr="004560CC">
              <w:rPr>
                <w:rFonts w:cs="B Nazanin" w:hint="cs"/>
                <w:rtl/>
                <w:lang w:bidi="fa-IR"/>
              </w:rPr>
              <w:t>.</w:t>
            </w:r>
          </w:p>
        </w:tc>
      </w:tr>
      <w:tr w:rsidR="006E5815" w:rsidRPr="00F75A0C" w14:paraId="7BEC28CE" w14:textId="77777777" w:rsidTr="0076765E">
        <w:tc>
          <w:tcPr>
            <w:tcW w:w="9777" w:type="dxa"/>
            <w:shd w:val="clear" w:color="auto" w:fill="B0DD7F"/>
          </w:tcPr>
          <w:p w14:paraId="069E2488" w14:textId="77777777" w:rsidR="006E5815" w:rsidRPr="005A261D" w:rsidRDefault="006E5815" w:rsidP="00CA469F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6E5815" w:rsidRPr="00DC3BF6" w14:paraId="757A2FB9" w14:textId="77777777" w:rsidTr="00582313">
        <w:trPr>
          <w:trHeight w:val="794"/>
        </w:trPr>
        <w:tc>
          <w:tcPr>
            <w:tcW w:w="9777" w:type="dxa"/>
          </w:tcPr>
          <w:p w14:paraId="2DE657E7" w14:textId="77777777" w:rsidR="006E5815" w:rsidRDefault="006E5815" w:rsidP="00347C4B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8C71680" w14:textId="77777777" w:rsidR="002E5D66" w:rsidRPr="004560CC" w:rsidRDefault="00F50CF1" w:rsidP="002E5D66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4560CC">
              <w:rPr>
                <w:rFonts w:cs="B Nazanin" w:hint="cs"/>
                <w:rtl/>
                <w:lang w:bidi="fa-IR"/>
              </w:rPr>
              <w:t>هدف اساسی این درس آشنایی فراگیران با اهمیت اطلاعات، حفظ و نگهداری امنیت اطلاعات است. از آنجا که یکی از ابعاد بسیار حساس در تمامی سیستم ها و سازمان ها توجه به گردش صحیح و امن اطلاعات و تبادل آنها در یک فضای امن و مطمئن است، این دوره یک دوره ضروری برای فراگیران به شمار میرود.</w:t>
            </w:r>
          </w:p>
          <w:p w14:paraId="08B727B0" w14:textId="77777777" w:rsidR="002E5D66" w:rsidRPr="005A261D" w:rsidRDefault="002E5D66" w:rsidP="002E5D66">
            <w:pPr>
              <w:bidi/>
              <w:jc w:val="both"/>
              <w:rPr>
                <w:rFonts w:cs="B Zar"/>
                <w:sz w:val="24"/>
                <w:szCs w:val="24"/>
              </w:rPr>
            </w:pPr>
          </w:p>
        </w:tc>
      </w:tr>
      <w:tr w:rsidR="006E5815" w:rsidRPr="00DC3BF6" w14:paraId="1DDBDD99" w14:textId="77777777" w:rsidTr="006E5815">
        <w:trPr>
          <w:trHeight w:val="789"/>
        </w:trPr>
        <w:tc>
          <w:tcPr>
            <w:tcW w:w="9777" w:type="dxa"/>
          </w:tcPr>
          <w:p w14:paraId="6B85D386" w14:textId="77777777" w:rsidR="006E5815" w:rsidRDefault="006E5815" w:rsidP="00CA469F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  <w:p w14:paraId="0810BDAF" w14:textId="77777777" w:rsidR="00183518" w:rsidRPr="005A261D" w:rsidRDefault="00F50CF1" w:rsidP="004560C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4560CC">
              <w:rPr>
                <w:rFonts w:cs="B Nazanin" w:hint="cs"/>
                <w:rtl/>
                <w:lang w:bidi="fa-IR"/>
              </w:rPr>
              <w:t>در این دوره دانشجویان با اصول حاکم بر امنیت ازتباطات، مدیریت خطر شرایط بحرانی، تعیین و طراحی مشی امنیتی یک سازمان، امنیت اطلاعات دیجیتالی و شبکه های ارتباطی، رمزنگاری و امنیت سیستم و معماری کامپیوتر، اخلاق، رسیدگی و قانون در اطلاعات سازمانی، امنیت برنامه های کاربردی، رمزنگاری و امنیت عملکردهای کامپیوتری و امنیت فیزیکی آشنا می شوند</w:t>
            </w:r>
            <w:r w:rsidR="001658FD">
              <w:rPr>
                <w:rFonts w:cs="B Nazanin" w:hint="cs"/>
                <w:rtl/>
                <w:lang w:bidi="fa-IR"/>
              </w:rPr>
              <w:t xml:space="preserve"> بدين ترتيب مي توانند توانايي محافظت از </w:t>
            </w:r>
            <w:r w:rsidR="00123209">
              <w:rPr>
                <w:rFonts w:cs="B Nazanin" w:hint="cs"/>
                <w:rtl/>
                <w:lang w:bidi="fa-IR"/>
              </w:rPr>
              <w:t>اطلاعات حساس را در مقابل با انواع تهديدات فضاي کامپيوتري و فناوري هاي نوين کسب کنند.</w:t>
            </w:r>
          </w:p>
          <w:p w14:paraId="05499BC0" w14:textId="77777777" w:rsidR="005A261D" w:rsidRPr="00501EF5" w:rsidRDefault="005A261D" w:rsidP="005A261D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73E8B890" w14:textId="77777777" w:rsidR="005A261D" w:rsidRPr="005A261D" w:rsidRDefault="005A261D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41FD65C5" w14:textId="77777777" w:rsidR="00183518" w:rsidRDefault="00183518" w:rsidP="00123209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 w:rsidRPr="001835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123209">
              <w:rPr>
                <w:rFonts w:cs="B Nazanin" w:hint="cs"/>
                <w:rtl/>
                <w:lang w:bidi="fa-IR"/>
              </w:rPr>
              <w:t>امنيت ارتباطات</w:t>
            </w:r>
          </w:p>
          <w:p w14:paraId="31362157" w14:textId="77777777" w:rsidR="00183518" w:rsidRDefault="00183518" w:rsidP="00123209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123209">
              <w:rPr>
                <w:rFonts w:cs="B Nazanin" w:hint="cs"/>
                <w:rtl/>
                <w:lang w:bidi="fa-IR"/>
              </w:rPr>
              <w:t>مديريت ريسک و طراحي تداوم کسب و کار</w:t>
            </w:r>
          </w:p>
          <w:p w14:paraId="04A9DA3B" w14:textId="77777777" w:rsidR="00F91CE5" w:rsidRPr="00F91CE5" w:rsidRDefault="00123209" w:rsidP="00F91CE5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ascii="Tahoma" w:hAnsi="Tahoma" w:cs="B Nazanin" w:hint="cs"/>
                <w:color w:val="333333"/>
                <w:rtl/>
                <w:lang w:bidi="fa-IR"/>
              </w:rPr>
              <w:t>سازمان دهي ، استانداردها و تعيين خط مشي امنيتي يک سازمان</w:t>
            </w:r>
          </w:p>
          <w:p w14:paraId="0325B1D3" w14:textId="77777777" w:rsidR="007137BE" w:rsidRPr="007137BE" w:rsidRDefault="007137BE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58239B75" w14:textId="77777777" w:rsidR="007137BE" w:rsidRDefault="007137BE" w:rsidP="00107C1A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</w:p>
          <w:p w14:paraId="690FACFF" w14:textId="77777777" w:rsidR="007137BE" w:rsidRDefault="005F6501" w:rsidP="00123209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183518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123209">
              <w:rPr>
                <w:rFonts w:ascii="Tahoma" w:hAnsi="Tahoma" w:cs="B Nazanin" w:hint="cs"/>
                <w:color w:val="333333"/>
                <w:rtl/>
                <w:lang w:bidi="fa-IR"/>
              </w:rPr>
              <w:t>امنيت سيستم و معماري کامپيوتر</w:t>
            </w:r>
            <w:r w:rsidRPr="005F6501">
              <w:rPr>
                <w:rFonts w:ascii="Tahoma" w:hAnsi="Tahoma" w:cs="B Nazanin" w:hint="cs"/>
                <w:color w:val="333333"/>
                <w:rtl/>
                <w:lang w:bidi="fa-IR"/>
              </w:rPr>
              <w:t xml:space="preserve"> </w:t>
            </w:r>
          </w:p>
          <w:p w14:paraId="196CAD26" w14:textId="77777777" w:rsidR="001D2D47" w:rsidRPr="003C59B5" w:rsidRDefault="001D2D47" w:rsidP="00123209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آشنایی با </w:t>
            </w:r>
            <w:r w:rsidR="00123209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اخلاق رسيدگي و قانون</w:t>
            </w:r>
          </w:p>
          <w:p w14:paraId="793B3D9A" w14:textId="77777777" w:rsidR="00F91CE5" w:rsidRPr="00123209" w:rsidRDefault="00F91CE5" w:rsidP="00123209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 w:rsidRPr="00123209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 xml:space="preserve">آشنایی با </w:t>
            </w:r>
            <w:r w:rsidR="00123209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امنيت برنامه هاي کاربردي</w:t>
            </w:r>
          </w:p>
          <w:p w14:paraId="70B742FD" w14:textId="77777777" w:rsidR="00F91CE5" w:rsidRPr="00F91CE5" w:rsidRDefault="00517BF8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123209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رمزنگاري</w:t>
            </w:r>
          </w:p>
          <w:p w14:paraId="4191E277" w14:textId="77777777" w:rsidR="00F91CE5" w:rsidRPr="001D2D47" w:rsidRDefault="00517BF8" w:rsidP="00F91CE5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امنيت عملکردهاي کامپيوتري</w:t>
            </w:r>
          </w:p>
          <w:p w14:paraId="14A9C121" w14:textId="77777777" w:rsidR="001D2D47" w:rsidRPr="001D2D47" w:rsidRDefault="00517BF8" w:rsidP="001D2D47">
            <w:pPr>
              <w:pStyle w:val="ListParagraph"/>
              <w:numPr>
                <w:ilvl w:val="0"/>
                <w:numId w:val="15"/>
              </w:numPr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</w:t>
            </w: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امنيت فيزيکي</w:t>
            </w:r>
          </w:p>
          <w:p w14:paraId="4F62D6EB" w14:textId="77777777" w:rsidR="00347C4B" w:rsidRPr="00517BF8" w:rsidRDefault="00347C4B" w:rsidP="00517BF8">
            <w:pPr>
              <w:tabs>
                <w:tab w:val="right" w:leader="dot" w:pos="9360"/>
              </w:tabs>
              <w:bidi/>
              <w:ind w:left="360"/>
              <w:rPr>
                <w:rFonts w:cs="B Zar"/>
                <w:rtl/>
                <w:lang w:bidi="fa-IR"/>
              </w:rPr>
            </w:pPr>
          </w:p>
        </w:tc>
      </w:tr>
    </w:tbl>
    <w:p w14:paraId="16D10376" w14:textId="77777777" w:rsidR="00347C4B" w:rsidRDefault="00347C4B" w:rsidP="00347C4B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70189E95" w14:textId="77777777" w:rsidTr="0076765E">
        <w:tc>
          <w:tcPr>
            <w:tcW w:w="9777" w:type="dxa"/>
            <w:shd w:val="clear" w:color="auto" w:fill="B0DD7F"/>
          </w:tcPr>
          <w:p w14:paraId="6B7E8747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2D897256" w14:textId="77777777" w:rsidTr="00CC0F7B">
        <w:trPr>
          <w:trHeight w:val="1982"/>
        </w:trPr>
        <w:tc>
          <w:tcPr>
            <w:tcW w:w="9777" w:type="dxa"/>
          </w:tcPr>
          <w:p w14:paraId="7B88BAA1" w14:textId="77777777" w:rsidR="00A5645D" w:rsidRDefault="003525BD" w:rsidP="00B8045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D33582">
              <w:rPr>
                <w:rFonts w:cs="B Zar" w:hint="cs"/>
                <w:sz w:val="24"/>
                <w:szCs w:val="24"/>
                <w:rtl/>
              </w:rPr>
              <w:t>:</w:t>
            </w:r>
          </w:p>
          <w:p w14:paraId="476CA01C" w14:textId="77777777" w:rsidR="00E56BE9" w:rsidRDefault="00A5645D" w:rsidP="00A5645D">
            <w:pPr>
              <w:bidi/>
              <w:rPr>
                <w:rFonts w:cs="B Nazanin"/>
                <w:lang w:eastAsia="sl-SI" w:bidi="fa-IR"/>
              </w:rPr>
            </w:pPr>
            <w:r w:rsidRPr="00A5645D">
              <w:rPr>
                <w:rFonts w:cs="B Nazanin" w:hint="cs"/>
                <w:rtl/>
                <w:lang w:eastAsia="sl-SI" w:bidi="fa-IR"/>
              </w:rPr>
              <w:t xml:space="preserve">راهبرد آموزشی به صورت </w:t>
            </w:r>
            <w:r w:rsidRPr="00A5645D">
              <w:rPr>
                <w:rFonts w:cs="B Nazanin"/>
                <w:rtl/>
                <w:lang w:eastAsia="sl-SI" w:bidi="fa-IR"/>
              </w:rPr>
              <w:t>آموزش تعاملی، یادگیری تجربی و مطالعه مستقل می باشد</w:t>
            </w:r>
            <w:r>
              <w:rPr>
                <w:rFonts w:cs="B Nazanin" w:hint="cs"/>
                <w:rtl/>
                <w:lang w:eastAsia="sl-SI" w:bidi="fa-IR"/>
              </w:rPr>
              <w:t xml:space="preserve"> در این خصوص </w:t>
            </w:r>
            <w:r w:rsidR="00E56BE9">
              <w:rPr>
                <w:rFonts w:cs="B Nazanin" w:hint="cs"/>
                <w:rtl/>
                <w:lang w:eastAsia="sl-SI" w:bidi="fa-IR"/>
              </w:rPr>
              <w:t>وظایف/ تکالیف  دانشجویان:</w:t>
            </w:r>
          </w:p>
          <w:p w14:paraId="2D47221F" w14:textId="77777777" w:rsidR="00E56BE9" w:rsidRDefault="00E56BE9" w:rsidP="005A65EF">
            <w:pPr>
              <w:numPr>
                <w:ilvl w:val="0"/>
                <w:numId w:val="24"/>
              </w:num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مطالعه و بیان مطالب مرتبط و بحث شده در کلاس</w:t>
            </w:r>
          </w:p>
          <w:p w14:paraId="1CF4D1D6" w14:textId="77777777" w:rsidR="00E56BE9" w:rsidRDefault="00E56BE9" w:rsidP="005A65EF">
            <w:pPr>
              <w:numPr>
                <w:ilvl w:val="0"/>
                <w:numId w:val="24"/>
              </w:numPr>
              <w:bidi/>
              <w:spacing w:after="16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بیان مقالات مرتبط </w:t>
            </w:r>
          </w:p>
          <w:p w14:paraId="7722B8A9" w14:textId="77777777" w:rsidR="00E56BE9" w:rsidRDefault="00E56BE9" w:rsidP="005A65EF">
            <w:pPr>
              <w:numPr>
                <w:ilvl w:val="0"/>
                <w:numId w:val="24"/>
              </w:numPr>
              <w:bidi/>
              <w:spacing w:after="160"/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مقایسه و تبیین مطالب پیشین و کنونی و بیان نقاط قوت و ضعف آنها</w:t>
            </w:r>
          </w:p>
          <w:p w14:paraId="0A1314E6" w14:textId="77777777" w:rsidR="00347C4B" w:rsidRPr="00B80459" w:rsidRDefault="00E56BE9" w:rsidP="005A65EF">
            <w:pPr>
              <w:pStyle w:val="ListParagraph"/>
              <w:numPr>
                <w:ilvl w:val="0"/>
                <w:numId w:val="24"/>
              </w:numPr>
              <w:spacing w:before="120"/>
              <w:rPr>
                <w:rFonts w:cs="B Zar"/>
                <w:color w:val="FF0000"/>
                <w:rtl/>
              </w:rPr>
            </w:pPr>
            <w:r w:rsidRPr="00A5645D">
              <w:rPr>
                <w:rFonts w:cs="B Nazanin" w:hint="cs"/>
                <w:rtl/>
                <w:lang w:bidi="fa-IR"/>
              </w:rPr>
              <w:t>انجام یک</w:t>
            </w:r>
            <w:r w:rsidR="00517BF8">
              <w:rPr>
                <w:rFonts w:cs="B Nazanin" w:hint="cs"/>
                <w:rtl/>
                <w:lang w:bidi="fa-IR"/>
              </w:rPr>
              <w:t xml:space="preserve"> ارئه مطالب و</w:t>
            </w:r>
            <w:r w:rsidRPr="00A5645D">
              <w:rPr>
                <w:rFonts w:cs="B Nazanin" w:hint="cs"/>
                <w:rtl/>
                <w:lang w:bidi="fa-IR"/>
              </w:rPr>
              <w:t xml:space="preserve"> پروژه در حوزه درس مربوطه</w:t>
            </w:r>
            <w:r w:rsidR="00A5645D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19156571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64E16821" w14:textId="77777777" w:rsidR="003525BD" w:rsidRPr="00D33582" w:rsidRDefault="00D33582" w:rsidP="00D33582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 w:rsidRPr="00D33582">
              <w:rPr>
                <w:rFonts w:ascii="Tahoma" w:hAnsi="Tahoma" w:cs="B Nazanin" w:hint="cs"/>
                <w:color w:val="333333"/>
                <w:rtl/>
              </w:rPr>
              <w:t>به علت شیوع ویروس کرونا کلاس ها به صورت مجازی برگزار می شوند</w:t>
            </w:r>
          </w:p>
          <w:p w14:paraId="3664B027" w14:textId="77777777" w:rsidR="003525BD" w:rsidRDefault="003525BD" w:rsidP="00CC0F7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4FC68CCD" w14:textId="77777777" w:rsidR="00347C4B" w:rsidRDefault="00A5645D" w:rsidP="00A5645D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 xml:space="preserve">کلاس های مجازی آنلاین </w:t>
            </w:r>
          </w:p>
          <w:p w14:paraId="0F147D00" w14:textId="77777777" w:rsidR="00A5645D" w:rsidRDefault="00A5645D" w:rsidP="00517BF8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 xml:space="preserve">     کلاس های آنلاین در روزهای یکشنبه ساعت </w:t>
            </w:r>
            <w:r w:rsidR="00517BF8">
              <w:rPr>
                <w:rFonts w:ascii="Tahoma" w:hAnsi="Tahoma" w:cs="B Nazanin" w:hint="cs"/>
                <w:color w:val="333333"/>
                <w:rtl/>
              </w:rPr>
              <w:t>11</w:t>
            </w:r>
            <w:r w:rsidR="004276EA">
              <w:rPr>
                <w:rFonts w:ascii="Tahoma" w:hAnsi="Tahoma" w:cs="B Nazanin" w:hint="cs"/>
                <w:color w:val="333333"/>
                <w:rtl/>
              </w:rPr>
              <w:t xml:space="preserve"> تا </w:t>
            </w:r>
            <w:r w:rsidR="00517BF8">
              <w:rPr>
                <w:rFonts w:ascii="Tahoma" w:hAnsi="Tahoma" w:cs="B Nazanin" w:hint="cs"/>
                <w:color w:val="333333"/>
                <w:rtl/>
              </w:rPr>
              <w:t>12:30</w:t>
            </w:r>
            <w:r>
              <w:rPr>
                <w:rFonts w:ascii="Tahoma" w:hAnsi="Tahoma" w:cs="B Nazanin" w:hint="cs"/>
                <w:color w:val="333333"/>
                <w:rtl/>
              </w:rPr>
              <w:t xml:space="preserve"> برگزار می گردد</w:t>
            </w:r>
          </w:p>
          <w:p w14:paraId="200C2B64" w14:textId="77777777" w:rsidR="00A5645D" w:rsidRDefault="00A5645D" w:rsidP="00A5645D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>کلاس های مجازی آفلاین</w:t>
            </w:r>
          </w:p>
          <w:p w14:paraId="0DE94C42" w14:textId="77777777" w:rsidR="00A5645D" w:rsidRPr="00A5645D" w:rsidRDefault="00A5645D" w:rsidP="00A5645D">
            <w:pPr>
              <w:bidi/>
              <w:jc w:val="both"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 xml:space="preserve">    مطالب مهم برخی از جلسات به صورت فیلم ضبط و در اختیار دانشجویان قرار داده خواهد شد</w:t>
            </w:r>
          </w:p>
          <w:p w14:paraId="4A1F4AE8" w14:textId="77777777"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14:paraId="0CF40EBC" w14:textId="77777777"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54A84EE5" w14:textId="77777777" w:rsidTr="0076765E">
        <w:tc>
          <w:tcPr>
            <w:tcW w:w="9777" w:type="dxa"/>
            <w:shd w:val="clear" w:color="auto" w:fill="B0DD7F"/>
          </w:tcPr>
          <w:p w14:paraId="09E5EC56" w14:textId="77777777" w:rsidR="003525BD" w:rsidRPr="00A2505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</w:tr>
      <w:tr w:rsidR="003525BD" w:rsidRPr="005A261D" w14:paraId="0AB3930B" w14:textId="77777777" w:rsidTr="00347C4B">
        <w:trPr>
          <w:trHeight w:val="1821"/>
        </w:trPr>
        <w:tc>
          <w:tcPr>
            <w:tcW w:w="9777" w:type="dxa"/>
          </w:tcPr>
          <w:p w14:paraId="57E7951C" w14:textId="77777777" w:rsidR="00347C4B" w:rsidRDefault="00347C4B" w:rsidP="00347C4B">
            <w:pPr>
              <w:bidi/>
              <w:spacing w:before="120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6A503EEB" w14:textId="77777777" w:rsidR="005F6501" w:rsidRDefault="005F6501" w:rsidP="005F6501">
            <w:pPr>
              <w:bidi/>
              <w:spacing w:before="12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منابع انگلیسی:</w:t>
            </w:r>
          </w:p>
          <w:p w14:paraId="238A9EDB" w14:textId="77777777" w:rsidR="005F6501" w:rsidRDefault="00B10F84" w:rsidP="002535A6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Andreas. E</w:t>
            </w:r>
            <w:r w:rsidR="005F6501"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.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 Fiedler. </w:t>
            </w:r>
            <w:r w:rsidR="005F6501"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T</w:t>
            </w:r>
            <w:r w:rsidRPr="00B10F8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he information security management system of BS 7799 the management system for ISO 17799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; (</w:t>
            </w:r>
            <w:r w:rsidR="002535A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T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he latest edition)</w:t>
            </w:r>
          </w:p>
          <w:p w14:paraId="17FCF71A" w14:textId="77777777" w:rsidR="005F6501" w:rsidRP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</w:rPr>
            </w:pPr>
          </w:p>
          <w:p w14:paraId="5EA0551E" w14:textId="77777777" w:rsidR="005F6501" w:rsidRDefault="00B10F84" w:rsidP="002535A6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Ed Tittle, James Michael Stewart. Mike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chapple</w:t>
            </w:r>
            <w:proofErr w:type="spellEnd"/>
            <w:r w:rsidR="005F6501"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.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 CISSP:</w:t>
            </w:r>
            <w:r w:rsidR="005F6501"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 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Certified I</w:t>
            </w:r>
            <w:r w:rsidRPr="00B10F8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nformation 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S</w:t>
            </w:r>
            <w:r w:rsidRPr="00B10F8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ystems </w:t>
            </w:r>
            <w:r w:rsidR="002535A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S</w:t>
            </w:r>
            <w:r w:rsidRPr="00B10F8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ecurity </w:t>
            </w:r>
            <w:r w:rsidR="002535A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P</w:t>
            </w:r>
            <w:r w:rsidRPr="00B10F84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rofessionals</w:t>
            </w:r>
            <w:r w:rsidR="002535A6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;</w:t>
            </w:r>
            <w:r w:rsidR="005F6501"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 Latest Edition.</w:t>
            </w:r>
          </w:p>
          <w:p w14:paraId="47EE5456" w14:textId="77777777" w:rsidR="005F6501" w:rsidRP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</w:rPr>
            </w:pPr>
          </w:p>
          <w:p w14:paraId="1D264B6C" w14:textId="77777777" w:rsidR="005F6501" w:rsidRDefault="002535A6" w:rsidP="002535A6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Vesna Hassler</w:t>
            </w:r>
            <w:r w:rsidR="005F6501" w:rsidRPr="005F6501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lang w:val="x-none"/>
              </w:rPr>
              <w:t xml:space="preserve">. 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Security fundamentals for E-Commerce; (The latest Edition)</w:t>
            </w:r>
          </w:p>
          <w:p w14:paraId="61284274" w14:textId="77777777" w:rsidR="00BC5DA0" w:rsidRDefault="00BC5DA0" w:rsidP="002535A6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  <w:rtl/>
              </w:rPr>
            </w:pPr>
          </w:p>
          <w:p w14:paraId="608A3C46" w14:textId="77777777" w:rsidR="00BC5DA0" w:rsidRDefault="00BC5DA0" w:rsidP="00BC5DA0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Dancho Danchev. Building and Implementing a Successful Information Security Policy; (The latest Edition)</w:t>
            </w:r>
          </w:p>
          <w:p w14:paraId="323724FE" w14:textId="77777777" w:rsidR="00122B37" w:rsidRDefault="00122B37" w:rsidP="00BC5DA0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</w:pPr>
          </w:p>
          <w:p w14:paraId="0892FCC4" w14:textId="77777777" w:rsidR="00122B37" w:rsidRDefault="00122B37" w:rsidP="00122B37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Milan Petkovic, Willen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yonkor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. </w:t>
            </w:r>
            <w:proofErr w:type="spellStart"/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Securitu</w:t>
            </w:r>
            <w:proofErr w:type="spellEnd"/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, Privacy and Trust in Modern Data Management; (The latest Edition)</w:t>
            </w:r>
          </w:p>
          <w:p w14:paraId="09F7B28A" w14:textId="77777777" w:rsidR="00122B37" w:rsidRPr="002535A6" w:rsidRDefault="00122B37" w:rsidP="00BC5DA0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</w:pPr>
          </w:p>
          <w:p w14:paraId="7E89089C" w14:textId="77777777" w:rsidR="00122B37" w:rsidRDefault="00122B37" w:rsidP="00122B37">
            <w:pPr>
              <w:ind w:left="360"/>
              <w:contextualSpacing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</w:pPr>
            <w:r w:rsidRPr="00122B37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Penny </w:t>
            </w:r>
            <w:proofErr w:type="spellStart"/>
            <w:r w:rsidRPr="00122B37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Duquenoy</w:t>
            </w:r>
            <w:proofErr w:type="spellEnd"/>
            <w:r w:rsidRPr="00122B37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, Carlisle George and ka; </w:t>
            </w:r>
            <w:proofErr w:type="spellStart"/>
            <w:r w:rsidRPr="00122B37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kimpa</w:t>
            </w:r>
            <w:proofErr w:type="spellEnd"/>
            <w:r w:rsidRPr="00122B37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 xml:space="preserve"> Ethical, legal and social Issue in medical informatics</w:t>
            </w:r>
            <w: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kern w:val="24"/>
              </w:rPr>
              <w:t>; (The latest Edition)</w:t>
            </w:r>
          </w:p>
          <w:p w14:paraId="6A1C3684" w14:textId="77777777" w:rsidR="005F6501" w:rsidRP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</w:rPr>
            </w:pPr>
          </w:p>
          <w:p w14:paraId="57644AE1" w14:textId="77777777" w:rsidR="005F6501" w:rsidRDefault="005F6501" w:rsidP="005F6501">
            <w:pPr>
              <w:ind w:left="360"/>
              <w:contextualSpacing/>
              <w:rPr>
                <w:rFonts w:asciiTheme="majorBidi" w:eastAsia="Times New Roman" w:hAnsiTheme="majorBidi" w:cstheme="majorBidi"/>
                <w:rtl/>
              </w:rPr>
            </w:pPr>
          </w:p>
          <w:p w14:paraId="3D998D47" w14:textId="77777777" w:rsidR="00347C4B" w:rsidRDefault="00347C4B" w:rsidP="00347C4B">
            <w:pPr>
              <w:bidi/>
              <w:spacing w:before="12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منابع آموزشی کمکی</w:t>
            </w:r>
          </w:p>
          <w:p w14:paraId="46CDBA14" w14:textId="77777777" w:rsidR="00347C4B" w:rsidRDefault="000D3FB1" w:rsidP="002E2E73">
            <w:pPr>
              <w:bidi/>
              <w:rPr>
                <w:rFonts w:ascii="Tahoma" w:hAnsi="Tahoma" w:cs="B Nazanin"/>
                <w:color w:val="333333"/>
                <w:rtl/>
              </w:rPr>
            </w:pPr>
            <w:r>
              <w:rPr>
                <w:rFonts w:ascii="Tahoma" w:hAnsi="Tahoma" w:cs="B Nazanin" w:hint="cs"/>
                <w:color w:val="333333"/>
                <w:rtl/>
              </w:rPr>
              <w:t xml:space="preserve">اسلايدهاي مرتبط با درس </w:t>
            </w:r>
          </w:p>
          <w:p w14:paraId="5D687093" w14:textId="77777777" w:rsidR="002E2E73" w:rsidRPr="005F6501" w:rsidRDefault="002E2E73" w:rsidP="002E2E73">
            <w:pPr>
              <w:bidi/>
              <w:rPr>
                <w:rFonts w:asciiTheme="majorBidi" w:eastAsiaTheme="minorEastAsia" w:hAnsiTheme="majorBidi" w:cstheme="majorBidi"/>
                <w:b/>
                <w:bCs/>
                <w:i/>
                <w:iCs/>
                <w:color w:val="000000" w:themeColor="text1"/>
                <w:kern w:val="24"/>
                <w:u w:val="single"/>
                <w:rtl/>
                <w:lang w:bidi="fa-IR"/>
              </w:rPr>
            </w:pPr>
          </w:p>
        </w:tc>
      </w:tr>
    </w:tbl>
    <w:p w14:paraId="261CC618" w14:textId="77777777" w:rsidR="009B0353" w:rsidRDefault="009B0353" w:rsidP="005A65EF">
      <w:pPr>
        <w:bidi/>
        <w:rPr>
          <w:lang w:bidi="fa-IR"/>
        </w:rPr>
      </w:pPr>
    </w:p>
    <w:tbl>
      <w:tblPr>
        <w:tblStyle w:val="TableGrid"/>
        <w:bidiVisual/>
        <w:tblW w:w="5093" w:type="pct"/>
        <w:tblInd w:w="-428" w:type="dxa"/>
        <w:tblLook w:val="04A0" w:firstRow="1" w:lastRow="0" w:firstColumn="1" w:lastColumn="0" w:noHBand="0" w:noVBand="1"/>
      </w:tblPr>
      <w:tblGrid>
        <w:gridCol w:w="1515"/>
        <w:gridCol w:w="4716"/>
        <w:gridCol w:w="1771"/>
        <w:gridCol w:w="1522"/>
      </w:tblGrid>
      <w:tr w:rsidR="0010692E" w:rsidRPr="00A25056" w14:paraId="04869B03" w14:textId="77777777" w:rsidTr="0010692E">
        <w:trPr>
          <w:trHeight w:val="436"/>
        </w:trPr>
        <w:tc>
          <w:tcPr>
            <w:tcW w:w="795" w:type="pct"/>
            <w:tcBorders>
              <w:right w:val="single" w:sz="4" w:space="0" w:color="auto"/>
            </w:tcBorders>
            <w:shd w:val="clear" w:color="auto" w:fill="B0DD7F"/>
          </w:tcPr>
          <w:p w14:paraId="38E849EE" w14:textId="77777777" w:rsidR="0010692E" w:rsidRPr="00A25056" w:rsidRDefault="0010692E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2476" w:type="pct"/>
            <w:tcBorders>
              <w:right w:val="single" w:sz="4" w:space="0" w:color="auto"/>
            </w:tcBorders>
            <w:shd w:val="clear" w:color="auto" w:fill="B0DD7F"/>
          </w:tcPr>
          <w:p w14:paraId="426906AD" w14:textId="77777777" w:rsidR="0010692E" w:rsidRPr="00A25056" w:rsidRDefault="0010692E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930" w:type="pct"/>
            <w:tcBorders>
              <w:right w:val="single" w:sz="4" w:space="0" w:color="auto"/>
            </w:tcBorders>
            <w:shd w:val="clear" w:color="auto" w:fill="B0DD7F"/>
          </w:tcPr>
          <w:p w14:paraId="5232052C" w14:textId="77777777" w:rsidR="0010692E" w:rsidRDefault="0010692E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799" w:type="pct"/>
            <w:tcBorders>
              <w:left w:val="single" w:sz="4" w:space="0" w:color="auto"/>
            </w:tcBorders>
            <w:shd w:val="clear" w:color="auto" w:fill="B0DD7F"/>
          </w:tcPr>
          <w:p w14:paraId="63FD3928" w14:textId="77777777" w:rsidR="0010692E" w:rsidRPr="00A25056" w:rsidRDefault="0010692E" w:rsidP="00CC0F7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10692E" w:rsidRPr="005A261D" w14:paraId="0C09EAAC" w14:textId="77777777" w:rsidTr="0010692E">
        <w:trPr>
          <w:trHeight w:val="436"/>
        </w:trPr>
        <w:tc>
          <w:tcPr>
            <w:tcW w:w="795" w:type="pct"/>
            <w:vMerge w:val="restart"/>
            <w:tcBorders>
              <w:right w:val="single" w:sz="4" w:space="0" w:color="auto"/>
            </w:tcBorders>
          </w:tcPr>
          <w:p w14:paraId="3AF56FA6" w14:textId="77777777" w:rsidR="0010692E" w:rsidRPr="005A261D" w:rsidRDefault="0010692E" w:rsidP="00347C4B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</w:p>
        </w:tc>
        <w:tc>
          <w:tcPr>
            <w:tcW w:w="2476" w:type="pct"/>
            <w:tcBorders>
              <w:bottom w:val="single" w:sz="4" w:space="0" w:color="auto"/>
              <w:right w:val="single" w:sz="4" w:space="0" w:color="auto"/>
            </w:tcBorders>
          </w:tcPr>
          <w:p w14:paraId="74C8F790" w14:textId="77777777" w:rsidR="0010692E" w:rsidRPr="00807A70" w:rsidRDefault="0010692E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 xml:space="preserve">میان </w:t>
            </w: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ترم</w:t>
            </w:r>
          </w:p>
        </w:tc>
        <w:tc>
          <w:tcPr>
            <w:tcW w:w="930" w:type="pct"/>
            <w:tcBorders>
              <w:bottom w:val="single" w:sz="4" w:space="0" w:color="auto"/>
              <w:right w:val="single" w:sz="4" w:space="0" w:color="auto"/>
            </w:tcBorders>
          </w:tcPr>
          <w:p w14:paraId="5CCE3B5C" w14:textId="77777777" w:rsidR="0010692E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20%</w:t>
            </w: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</w:tcBorders>
          </w:tcPr>
          <w:p w14:paraId="6EC80F90" w14:textId="77777777" w:rsidR="0010692E" w:rsidRPr="00582313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4</w:t>
            </w:r>
          </w:p>
        </w:tc>
      </w:tr>
      <w:tr w:rsidR="0010692E" w:rsidRPr="005A261D" w14:paraId="07E5BDC0" w14:textId="77777777" w:rsidTr="0010692E">
        <w:trPr>
          <w:trHeight w:val="436"/>
        </w:trPr>
        <w:tc>
          <w:tcPr>
            <w:tcW w:w="795" w:type="pct"/>
            <w:vMerge/>
            <w:tcBorders>
              <w:right w:val="single" w:sz="4" w:space="0" w:color="auto"/>
            </w:tcBorders>
          </w:tcPr>
          <w:p w14:paraId="737C7690" w14:textId="77777777" w:rsidR="0010692E" w:rsidRDefault="0010692E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2476" w:type="pct"/>
            <w:tcBorders>
              <w:top w:val="single" w:sz="4" w:space="0" w:color="auto"/>
              <w:right w:val="single" w:sz="4" w:space="0" w:color="auto"/>
            </w:tcBorders>
          </w:tcPr>
          <w:p w14:paraId="08DD675B" w14:textId="77777777" w:rsidR="0010692E" w:rsidRPr="00807A70" w:rsidRDefault="0010692E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کویز</w:t>
            </w:r>
          </w:p>
        </w:tc>
        <w:tc>
          <w:tcPr>
            <w:tcW w:w="930" w:type="pct"/>
            <w:tcBorders>
              <w:top w:val="single" w:sz="4" w:space="0" w:color="auto"/>
              <w:right w:val="single" w:sz="4" w:space="0" w:color="auto"/>
            </w:tcBorders>
          </w:tcPr>
          <w:p w14:paraId="30D2B70C" w14:textId="77777777" w:rsidR="0010692E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5%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</w:tcBorders>
          </w:tcPr>
          <w:p w14:paraId="1EC5088D" w14:textId="77777777" w:rsidR="0010692E" w:rsidRPr="00582313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10692E" w:rsidRPr="005A261D" w14:paraId="0DE68328" w14:textId="77777777" w:rsidTr="0010692E">
        <w:trPr>
          <w:trHeight w:val="436"/>
        </w:trPr>
        <w:tc>
          <w:tcPr>
            <w:tcW w:w="795" w:type="pct"/>
            <w:vMerge/>
            <w:tcBorders>
              <w:right w:val="single" w:sz="4" w:space="0" w:color="auto"/>
            </w:tcBorders>
          </w:tcPr>
          <w:p w14:paraId="13AD2EE4" w14:textId="77777777" w:rsidR="0010692E" w:rsidRPr="005A261D" w:rsidRDefault="0010692E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2476" w:type="pct"/>
            <w:tcBorders>
              <w:right w:val="single" w:sz="4" w:space="0" w:color="auto"/>
            </w:tcBorders>
          </w:tcPr>
          <w:p w14:paraId="75ECA6E2" w14:textId="77777777" w:rsidR="0010692E" w:rsidRPr="00807A70" w:rsidRDefault="0010692E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تکلیف</w:t>
            </w:r>
          </w:p>
        </w:tc>
        <w:tc>
          <w:tcPr>
            <w:tcW w:w="930" w:type="pct"/>
            <w:tcBorders>
              <w:right w:val="single" w:sz="4" w:space="0" w:color="auto"/>
            </w:tcBorders>
          </w:tcPr>
          <w:p w14:paraId="12CB25F0" w14:textId="77777777" w:rsidR="0010692E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20%</w:t>
            </w:r>
          </w:p>
        </w:tc>
        <w:tc>
          <w:tcPr>
            <w:tcW w:w="799" w:type="pct"/>
            <w:tcBorders>
              <w:left w:val="single" w:sz="4" w:space="0" w:color="auto"/>
            </w:tcBorders>
          </w:tcPr>
          <w:p w14:paraId="167B2927" w14:textId="77777777" w:rsidR="0010692E" w:rsidRPr="005A261D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4</w:t>
            </w:r>
          </w:p>
        </w:tc>
      </w:tr>
      <w:tr w:rsidR="0010692E" w:rsidRPr="005A261D" w14:paraId="463BF7A6" w14:textId="77777777" w:rsidTr="0010692E">
        <w:trPr>
          <w:trHeight w:val="436"/>
        </w:trPr>
        <w:tc>
          <w:tcPr>
            <w:tcW w:w="795" w:type="pct"/>
            <w:vMerge/>
            <w:tcBorders>
              <w:right w:val="single" w:sz="4" w:space="0" w:color="auto"/>
            </w:tcBorders>
          </w:tcPr>
          <w:p w14:paraId="5F423BAB" w14:textId="77777777" w:rsidR="0010692E" w:rsidRPr="005A261D" w:rsidRDefault="0010692E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2476" w:type="pct"/>
            <w:tcBorders>
              <w:right w:val="single" w:sz="4" w:space="0" w:color="auto"/>
            </w:tcBorders>
          </w:tcPr>
          <w:p w14:paraId="0AF7FA6C" w14:textId="77777777" w:rsidR="0010692E" w:rsidRPr="00807A70" w:rsidRDefault="0010692E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فعالیت های کلاسی</w:t>
            </w:r>
          </w:p>
        </w:tc>
        <w:tc>
          <w:tcPr>
            <w:tcW w:w="930" w:type="pct"/>
            <w:tcBorders>
              <w:right w:val="single" w:sz="4" w:space="0" w:color="auto"/>
            </w:tcBorders>
          </w:tcPr>
          <w:p w14:paraId="664EB8E7" w14:textId="77777777" w:rsidR="0010692E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15%</w:t>
            </w:r>
          </w:p>
        </w:tc>
        <w:tc>
          <w:tcPr>
            <w:tcW w:w="799" w:type="pct"/>
            <w:tcBorders>
              <w:left w:val="single" w:sz="4" w:space="0" w:color="auto"/>
            </w:tcBorders>
          </w:tcPr>
          <w:p w14:paraId="7518748B" w14:textId="77777777" w:rsidR="0010692E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</w:tr>
      <w:tr w:rsidR="0010692E" w:rsidRPr="005A261D" w14:paraId="7B37D565" w14:textId="77777777" w:rsidTr="0010692E">
        <w:trPr>
          <w:trHeight w:val="436"/>
        </w:trPr>
        <w:tc>
          <w:tcPr>
            <w:tcW w:w="795" w:type="pct"/>
            <w:tcBorders>
              <w:right w:val="single" w:sz="4" w:space="0" w:color="auto"/>
            </w:tcBorders>
          </w:tcPr>
          <w:p w14:paraId="05987E97" w14:textId="77777777" w:rsidR="0010692E" w:rsidRPr="005A261D" w:rsidRDefault="0010692E" w:rsidP="00347C4B">
            <w:pPr>
              <w:pStyle w:val="ListParagraph"/>
              <w:ind w:left="37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ارزشیابی پایانی </w:t>
            </w:r>
          </w:p>
        </w:tc>
        <w:tc>
          <w:tcPr>
            <w:tcW w:w="2476" w:type="pct"/>
            <w:tcBorders>
              <w:right w:val="single" w:sz="4" w:space="0" w:color="auto"/>
            </w:tcBorders>
          </w:tcPr>
          <w:p w14:paraId="463D0DD1" w14:textId="77777777" w:rsidR="0010692E" w:rsidRPr="00807A70" w:rsidRDefault="0010692E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پایان ترم</w:t>
            </w:r>
          </w:p>
        </w:tc>
        <w:tc>
          <w:tcPr>
            <w:tcW w:w="930" w:type="pct"/>
            <w:tcBorders>
              <w:right w:val="single" w:sz="4" w:space="0" w:color="auto"/>
            </w:tcBorders>
          </w:tcPr>
          <w:p w14:paraId="2F47F626" w14:textId="77777777" w:rsidR="0010692E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40%</w:t>
            </w:r>
          </w:p>
        </w:tc>
        <w:tc>
          <w:tcPr>
            <w:tcW w:w="799" w:type="pct"/>
            <w:tcBorders>
              <w:left w:val="single" w:sz="4" w:space="0" w:color="auto"/>
            </w:tcBorders>
          </w:tcPr>
          <w:p w14:paraId="76BAE6DE" w14:textId="77777777" w:rsidR="0010692E" w:rsidRPr="005A261D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8</w:t>
            </w:r>
          </w:p>
        </w:tc>
      </w:tr>
      <w:tr w:rsidR="0010692E" w:rsidRPr="005A261D" w14:paraId="40904B37" w14:textId="77777777" w:rsidTr="0010692E">
        <w:trPr>
          <w:trHeight w:val="436"/>
        </w:trPr>
        <w:tc>
          <w:tcPr>
            <w:tcW w:w="795" w:type="pct"/>
            <w:tcBorders>
              <w:right w:val="single" w:sz="4" w:space="0" w:color="auto"/>
            </w:tcBorders>
          </w:tcPr>
          <w:p w14:paraId="2802828C" w14:textId="77777777" w:rsidR="0010692E" w:rsidRDefault="0010692E" w:rsidP="009145ED">
            <w:pPr>
              <w:pStyle w:val="ListParagraph"/>
              <w:ind w:left="37" w:firstLine="0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ارز</w:t>
            </w:r>
            <w:r>
              <w:rPr>
                <w:rFonts w:cs="B Zar" w:hint="cs"/>
                <w:rtl/>
                <w:lang w:bidi="fa-IR"/>
              </w:rPr>
              <w:t>شیابی</w:t>
            </w:r>
            <w:r>
              <w:rPr>
                <w:rFonts w:cs="B Zar" w:hint="cs"/>
                <w:rtl/>
              </w:rPr>
              <w:t xml:space="preserve"> درس</w:t>
            </w:r>
          </w:p>
        </w:tc>
        <w:tc>
          <w:tcPr>
            <w:tcW w:w="2476" w:type="pct"/>
            <w:tcBorders>
              <w:right w:val="single" w:sz="4" w:space="0" w:color="auto"/>
            </w:tcBorders>
          </w:tcPr>
          <w:p w14:paraId="0356FC45" w14:textId="77777777" w:rsidR="0010692E" w:rsidRPr="00807A70" w:rsidRDefault="0010692E" w:rsidP="00807A70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 xml:space="preserve">تکمیل فرم الکترونیکی ارزشیابی دوره در سایت دانشکده مجازی </w:t>
            </w:r>
          </w:p>
        </w:tc>
        <w:tc>
          <w:tcPr>
            <w:tcW w:w="930" w:type="pct"/>
            <w:tcBorders>
              <w:right w:val="single" w:sz="4" w:space="0" w:color="auto"/>
            </w:tcBorders>
          </w:tcPr>
          <w:p w14:paraId="3B189A84" w14:textId="77777777" w:rsidR="0010692E" w:rsidRDefault="0010692E" w:rsidP="009145ED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799" w:type="pct"/>
            <w:tcBorders>
              <w:left w:val="single" w:sz="4" w:space="0" w:color="auto"/>
            </w:tcBorders>
          </w:tcPr>
          <w:p w14:paraId="39EC7D50" w14:textId="77777777" w:rsidR="0010692E" w:rsidRPr="005A261D" w:rsidRDefault="0010692E" w:rsidP="009145ED">
            <w:pPr>
              <w:pStyle w:val="ListParagraph"/>
              <w:ind w:left="37" w:firstLine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 xml:space="preserve">  </w:t>
            </w:r>
            <w:r>
              <w:rPr>
                <w:rFonts w:cs="B Za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25/0</w:t>
            </w:r>
            <w:r w:rsidRPr="009145ED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Zar" w:hint="cs"/>
                <w:rtl/>
              </w:rPr>
              <w:t>+</w:t>
            </w:r>
            <w:r>
              <w:rPr>
                <w:rFonts w:cs="B Zar"/>
              </w:rPr>
              <w:t xml:space="preserve">  </w:t>
            </w:r>
          </w:p>
        </w:tc>
      </w:tr>
      <w:tr w:rsidR="0010692E" w:rsidRPr="005A261D" w14:paraId="610D7401" w14:textId="77777777" w:rsidTr="0010692E">
        <w:trPr>
          <w:trHeight w:val="436"/>
        </w:trPr>
        <w:tc>
          <w:tcPr>
            <w:tcW w:w="3271" w:type="pct"/>
            <w:gridSpan w:val="2"/>
            <w:tcBorders>
              <w:right w:val="single" w:sz="4" w:space="0" w:color="auto"/>
            </w:tcBorders>
          </w:tcPr>
          <w:p w14:paraId="7AA25F0F" w14:textId="77777777" w:rsidR="0010692E" w:rsidRPr="005A261D" w:rsidRDefault="0010692E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930" w:type="pct"/>
            <w:tcBorders>
              <w:right w:val="single" w:sz="4" w:space="0" w:color="auto"/>
            </w:tcBorders>
          </w:tcPr>
          <w:p w14:paraId="4225B9BC" w14:textId="77777777" w:rsidR="0010692E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  <w:rtl/>
              </w:rPr>
            </w:pPr>
          </w:p>
        </w:tc>
        <w:tc>
          <w:tcPr>
            <w:tcW w:w="799" w:type="pct"/>
            <w:tcBorders>
              <w:left w:val="single" w:sz="4" w:space="0" w:color="auto"/>
            </w:tcBorders>
          </w:tcPr>
          <w:p w14:paraId="3C5341BB" w14:textId="77777777" w:rsidR="0010692E" w:rsidRPr="005A261D" w:rsidRDefault="0010692E" w:rsidP="0074512B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5C2838BB" w14:textId="77777777" w:rsidR="00B06A9E" w:rsidRDefault="00B06A9E" w:rsidP="00B06A9E">
      <w:pPr>
        <w:bidi/>
        <w:rPr>
          <w:rtl/>
          <w:lang w:bidi="fa-IR"/>
        </w:rPr>
      </w:pPr>
    </w:p>
    <w:p w14:paraId="0E154D21" w14:textId="77777777" w:rsidR="00B06A9E" w:rsidRDefault="00B06A9E" w:rsidP="00B06A9E">
      <w:pPr>
        <w:bidi/>
        <w:rPr>
          <w:rtl/>
          <w:lang w:bidi="fa-IR"/>
        </w:rPr>
        <w:sectPr w:rsidR="00B06A9E" w:rsidSect="00B06A9E"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</w:p>
    <w:p w14:paraId="623CB3BE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392"/>
        <w:gridCol w:w="878"/>
        <w:gridCol w:w="995"/>
        <w:gridCol w:w="1275"/>
        <w:gridCol w:w="5078"/>
        <w:gridCol w:w="1530"/>
        <w:gridCol w:w="2431"/>
        <w:gridCol w:w="2153"/>
      </w:tblGrid>
      <w:tr w:rsidR="0076765E" w:rsidRPr="00446526" w14:paraId="34867FD1" w14:textId="77777777" w:rsidTr="00E95462">
        <w:tc>
          <w:tcPr>
            <w:tcW w:w="1270" w:type="dxa"/>
            <w:gridSpan w:val="2"/>
            <w:shd w:val="clear" w:color="auto" w:fill="D6E3BC" w:themeFill="accent3" w:themeFillTint="66"/>
          </w:tcPr>
          <w:p w14:paraId="112E46AE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995" w:type="dxa"/>
            <w:shd w:val="clear" w:color="auto" w:fill="D6E3BC" w:themeFill="accent3" w:themeFillTint="66"/>
          </w:tcPr>
          <w:p w14:paraId="375A3D9B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1BFA2639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5078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6699140C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19A30B2B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2431" w:type="dxa"/>
            <w:shd w:val="clear" w:color="auto" w:fill="D6E3BC" w:themeFill="accent3" w:themeFillTint="66"/>
          </w:tcPr>
          <w:p w14:paraId="1EF03F4C" w14:textId="77777777" w:rsidR="0076765E" w:rsidRPr="00446526" w:rsidRDefault="0076765E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2153" w:type="dxa"/>
            <w:shd w:val="clear" w:color="auto" w:fill="D6E3BC" w:themeFill="accent3" w:themeFillTint="66"/>
          </w:tcPr>
          <w:p w14:paraId="01B915D0" w14:textId="77777777" w:rsidR="0076765E" w:rsidRPr="00446526" w:rsidRDefault="0076765E" w:rsidP="007D5017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446526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</w:p>
        </w:tc>
      </w:tr>
      <w:tr w:rsidR="004276EA" w:rsidRPr="00446526" w14:paraId="783E2D6A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26E231B2" w14:textId="77777777" w:rsidR="004276EA" w:rsidRPr="0076765E" w:rsidRDefault="004276EA" w:rsidP="0076765E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</w:t>
            </w:r>
          </w:p>
        </w:tc>
        <w:tc>
          <w:tcPr>
            <w:tcW w:w="878" w:type="dxa"/>
          </w:tcPr>
          <w:p w14:paraId="4E99500E" w14:textId="6995764A" w:rsidR="004276EA" w:rsidRPr="00446526" w:rsidRDefault="004276EA" w:rsidP="00D00556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</w:p>
        </w:tc>
        <w:tc>
          <w:tcPr>
            <w:tcW w:w="995" w:type="dxa"/>
          </w:tcPr>
          <w:p w14:paraId="6AA1137B" w14:textId="35F0951E" w:rsidR="004276EA" w:rsidRPr="00F03F50" w:rsidRDefault="004276EA" w:rsidP="000D3FB1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0755330" w14:textId="1A57D0C3" w:rsidR="004276EA" w:rsidRPr="00F03F50" w:rsidRDefault="004276EA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shd w:val="clear" w:color="auto" w:fill="FFFFFF" w:themeFill="background1"/>
            <w:vAlign w:val="center"/>
          </w:tcPr>
          <w:p w14:paraId="70053BCA" w14:textId="77777777" w:rsidR="004276EA" w:rsidRPr="00807A70" w:rsidRDefault="004276EA" w:rsidP="00B432BF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 xml:space="preserve">معرفی </w:t>
            </w:r>
            <w:r w:rsidR="001C3195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ا</w:t>
            </w:r>
            <w:r w:rsidRPr="00807A70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 xml:space="preserve">ستاد دانشجو و بیان مکانیزم ارزیابی دانشجویان مفاهیم و مبانی </w:t>
            </w:r>
            <w:r w:rsidR="00B432BF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امنيت ارتباطات</w:t>
            </w:r>
          </w:p>
        </w:tc>
        <w:tc>
          <w:tcPr>
            <w:tcW w:w="1530" w:type="dxa"/>
          </w:tcPr>
          <w:p w14:paraId="13D3AF0B" w14:textId="77777777" w:rsidR="004276EA" w:rsidRPr="009F187F" w:rsidRDefault="004276EA" w:rsidP="0076765E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3AEEF9CF" w14:textId="77777777" w:rsidR="004276EA" w:rsidRPr="00446526" w:rsidRDefault="004276EA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>
              <w:rPr>
                <w:rFonts w:cs="B Mitra"/>
                <w:sz w:val="23"/>
                <w:szCs w:val="23"/>
              </w:rPr>
              <w:t>LMS</w:t>
            </w:r>
            <w:r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7D5017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7CF2589B" w14:textId="77777777" w:rsidR="004276EA" w:rsidRPr="00446526" w:rsidRDefault="004276EA" w:rsidP="0076765E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865897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865897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865897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865897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6866091B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04612622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2</w:t>
            </w:r>
          </w:p>
        </w:tc>
        <w:tc>
          <w:tcPr>
            <w:tcW w:w="878" w:type="dxa"/>
          </w:tcPr>
          <w:p w14:paraId="1E00AC1D" w14:textId="4844DAF7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1AD78C22" w14:textId="4B6DA44C" w:rsidR="000D3FB1" w:rsidRPr="00F03F50" w:rsidRDefault="000D3FB1" w:rsidP="007A48D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A27C5A6" w14:textId="25E7DF48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shd w:val="clear" w:color="auto" w:fill="FFFFFF" w:themeFill="background1"/>
            <w:vAlign w:val="center"/>
          </w:tcPr>
          <w:p w14:paraId="42D64E37" w14:textId="77777777" w:rsidR="000D3FB1" w:rsidRPr="00807A70" w:rsidRDefault="00B432BF" w:rsidP="000D3FB1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امنيت ارتباطات</w:t>
            </w:r>
          </w:p>
        </w:tc>
        <w:tc>
          <w:tcPr>
            <w:tcW w:w="1530" w:type="dxa"/>
          </w:tcPr>
          <w:p w14:paraId="328376D0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7871D370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41C973A3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5C282751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2D78494B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3</w:t>
            </w:r>
          </w:p>
        </w:tc>
        <w:tc>
          <w:tcPr>
            <w:tcW w:w="878" w:type="dxa"/>
          </w:tcPr>
          <w:p w14:paraId="7AA09F14" w14:textId="2BCBF499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</w:tcPr>
          <w:p w14:paraId="7F03C47D" w14:textId="1B3A6F49" w:rsidR="000D3FB1" w:rsidRPr="00F03F50" w:rsidRDefault="000D3FB1" w:rsidP="007A48D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4E95E3EC" w14:textId="14910A07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6755BFF4" w14:textId="77777777" w:rsidR="000D3FB1" w:rsidRPr="00B432BF" w:rsidRDefault="00B432BF" w:rsidP="00B432BF">
            <w:pPr>
              <w:bidi/>
              <w:rPr>
                <w:rFonts w:cs="B Nazanin"/>
                <w:rtl/>
                <w:lang w:bidi="fa-IR"/>
              </w:rPr>
            </w:pPr>
            <w:r w:rsidRPr="00B432BF">
              <w:rPr>
                <w:rFonts w:cs="B Nazanin" w:hint="cs"/>
                <w:rtl/>
                <w:lang w:bidi="fa-IR"/>
              </w:rPr>
              <w:t>مديريت ريسک و طراحي تداوم کسب و کار</w:t>
            </w:r>
          </w:p>
        </w:tc>
        <w:tc>
          <w:tcPr>
            <w:tcW w:w="1530" w:type="dxa"/>
          </w:tcPr>
          <w:p w14:paraId="5FB1F112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487A1BED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0F8E2B84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084BEE29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0B792964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4</w:t>
            </w:r>
          </w:p>
        </w:tc>
        <w:tc>
          <w:tcPr>
            <w:tcW w:w="878" w:type="dxa"/>
          </w:tcPr>
          <w:p w14:paraId="4235A86F" w14:textId="28C34018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1F8B92A0" w14:textId="48C78196" w:rsidR="000D3FB1" w:rsidRPr="00F03F50" w:rsidRDefault="000D3FB1" w:rsidP="007A48D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884D7F8" w14:textId="4A736A72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2B5E28C0" w14:textId="77777777" w:rsidR="000D3FB1" w:rsidRPr="00B432BF" w:rsidRDefault="00B432BF" w:rsidP="00B432BF">
            <w:pPr>
              <w:bidi/>
              <w:rPr>
                <w:rFonts w:cs="B Nazanin"/>
                <w:rtl/>
                <w:lang w:bidi="fa-IR"/>
              </w:rPr>
            </w:pPr>
            <w:r w:rsidRPr="00B432BF">
              <w:rPr>
                <w:rFonts w:ascii="Tahoma" w:hAnsi="Tahoma" w:cs="B Nazanin" w:hint="cs"/>
                <w:color w:val="333333"/>
                <w:rtl/>
                <w:lang w:bidi="fa-IR"/>
              </w:rPr>
              <w:t>سازمان دهي ، استانداردها و تعيين خط مشي امنيتي يک سازمان</w:t>
            </w:r>
          </w:p>
        </w:tc>
        <w:tc>
          <w:tcPr>
            <w:tcW w:w="1530" w:type="dxa"/>
          </w:tcPr>
          <w:p w14:paraId="564E178E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0CEA7935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1A3898D5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7566AD76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63FC5902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5</w:t>
            </w:r>
          </w:p>
        </w:tc>
        <w:tc>
          <w:tcPr>
            <w:tcW w:w="878" w:type="dxa"/>
          </w:tcPr>
          <w:p w14:paraId="62EF91D1" w14:textId="4F505234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1BB9F4F1" w14:textId="461C8613" w:rsidR="000D3FB1" w:rsidRPr="00F03F50" w:rsidRDefault="000D3FB1" w:rsidP="007A48D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47F67840" w14:textId="657EA212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556FF9A7" w14:textId="77777777" w:rsidR="000D3FB1" w:rsidRPr="001C4074" w:rsidRDefault="001C4074" w:rsidP="001C4074">
            <w:pPr>
              <w:tabs>
                <w:tab w:val="right" w:leader="dot" w:pos="9360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C4074">
              <w:rPr>
                <w:rFonts w:ascii="Tahoma" w:hAnsi="Tahoma" w:cs="B Nazanin" w:hint="cs"/>
                <w:color w:val="333333"/>
                <w:rtl/>
                <w:lang w:bidi="fa-IR"/>
              </w:rPr>
              <w:t xml:space="preserve">امنيت سيستم و معماري کامپيوتر </w:t>
            </w:r>
          </w:p>
        </w:tc>
        <w:tc>
          <w:tcPr>
            <w:tcW w:w="1530" w:type="dxa"/>
          </w:tcPr>
          <w:p w14:paraId="43C963AB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20017575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7303D747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58CABB05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7F196CA4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6</w:t>
            </w:r>
          </w:p>
        </w:tc>
        <w:tc>
          <w:tcPr>
            <w:tcW w:w="878" w:type="dxa"/>
          </w:tcPr>
          <w:p w14:paraId="0D69DB9F" w14:textId="5318C7F9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311B28F9" w14:textId="45C28944" w:rsidR="000D3FB1" w:rsidRPr="00F03F50" w:rsidRDefault="000D3FB1" w:rsidP="007A48D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9FF937F" w14:textId="576E83C9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5CCA746F" w14:textId="77777777" w:rsidR="000D3FB1" w:rsidRPr="001C4074" w:rsidRDefault="001C4074" w:rsidP="001C4074">
            <w:pPr>
              <w:tabs>
                <w:tab w:val="right" w:leader="dot" w:pos="9360"/>
              </w:tabs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1C4074">
              <w:rPr>
                <w:rFonts w:ascii="Tahoma" w:hAnsi="Tahoma" w:cs="B Nazanin" w:hint="cs"/>
                <w:color w:val="333333"/>
                <w:rtl/>
                <w:lang w:bidi="fa-IR"/>
              </w:rPr>
              <w:t xml:space="preserve">امنيت سيستم و معماري کامپيوتر </w:t>
            </w:r>
          </w:p>
        </w:tc>
        <w:tc>
          <w:tcPr>
            <w:tcW w:w="1530" w:type="dxa"/>
          </w:tcPr>
          <w:p w14:paraId="5DE1A58E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3499339F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745E17FA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59744A92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7475898D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7</w:t>
            </w:r>
          </w:p>
        </w:tc>
        <w:tc>
          <w:tcPr>
            <w:tcW w:w="878" w:type="dxa"/>
          </w:tcPr>
          <w:p w14:paraId="5C2AE526" w14:textId="1E433CD7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74A5D79D" w14:textId="7376590D" w:rsidR="000D3FB1" w:rsidRPr="00F03F50" w:rsidRDefault="000D3FB1" w:rsidP="007A48D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94DA90F" w14:textId="78BC863A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535B6436" w14:textId="77777777" w:rsidR="000D3FB1" w:rsidRPr="00785C98" w:rsidRDefault="00785C98" w:rsidP="00785C98">
            <w:pPr>
              <w:bidi/>
              <w:rPr>
                <w:rFonts w:cs="B Nazanin"/>
                <w:szCs w:val="24"/>
                <w:lang w:bidi="fa-IR"/>
              </w:rPr>
            </w:pPr>
            <w:r w:rsidRPr="00785C98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اخلاق رسيدگي و قانون</w:t>
            </w:r>
          </w:p>
        </w:tc>
        <w:tc>
          <w:tcPr>
            <w:tcW w:w="1530" w:type="dxa"/>
          </w:tcPr>
          <w:p w14:paraId="74205B8F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18656507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04E17C90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66A432BD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5D5DADF6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8</w:t>
            </w:r>
          </w:p>
        </w:tc>
        <w:tc>
          <w:tcPr>
            <w:tcW w:w="878" w:type="dxa"/>
          </w:tcPr>
          <w:p w14:paraId="6DE797EC" w14:textId="682DD71C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68BC259A" w14:textId="4EE2A702" w:rsidR="000D3FB1" w:rsidRPr="00F03F50" w:rsidRDefault="000D3FB1" w:rsidP="007A48D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4FB824E" w14:textId="1481B3FD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0FC29965" w14:textId="77777777" w:rsidR="000D3FB1" w:rsidRPr="00807A70" w:rsidRDefault="00785C98" w:rsidP="000D3FB1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امتحان ميان ترم</w:t>
            </w:r>
          </w:p>
        </w:tc>
        <w:tc>
          <w:tcPr>
            <w:tcW w:w="1530" w:type="dxa"/>
          </w:tcPr>
          <w:p w14:paraId="37836DDE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481A9DA3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401E54B3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7B1B4929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443B6316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9</w:t>
            </w:r>
          </w:p>
        </w:tc>
        <w:tc>
          <w:tcPr>
            <w:tcW w:w="878" w:type="dxa"/>
          </w:tcPr>
          <w:p w14:paraId="35552872" w14:textId="255DCA70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1EFD7502" w14:textId="060FC0A2" w:rsidR="000D3FB1" w:rsidRPr="00F03F50" w:rsidRDefault="000D3FB1" w:rsidP="001C31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7C7E8E29" w14:textId="41A22FC7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1E20C331" w14:textId="77777777" w:rsidR="000D3FB1" w:rsidRPr="00807A70" w:rsidRDefault="00785C98" w:rsidP="000D3FB1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امنيت برنامه هاي کاربردي</w:t>
            </w:r>
          </w:p>
        </w:tc>
        <w:tc>
          <w:tcPr>
            <w:tcW w:w="1530" w:type="dxa"/>
          </w:tcPr>
          <w:p w14:paraId="69ECF1DC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42077491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330FAAE1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0D3FB1" w:rsidRPr="00446526" w14:paraId="7F72F48A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60D29869" w14:textId="77777777" w:rsidR="000D3FB1" w:rsidRPr="0076765E" w:rsidRDefault="000D3FB1" w:rsidP="000D3FB1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10</w:t>
            </w:r>
          </w:p>
        </w:tc>
        <w:tc>
          <w:tcPr>
            <w:tcW w:w="878" w:type="dxa"/>
          </w:tcPr>
          <w:p w14:paraId="0A2DF15A" w14:textId="12E6DAD7" w:rsidR="000D3FB1" w:rsidRDefault="000D3FB1" w:rsidP="000D3FB1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1F90D12E" w14:textId="24CACB52" w:rsidR="000D3FB1" w:rsidRPr="00F03F50" w:rsidRDefault="000D3FB1" w:rsidP="001C31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11B59021" w14:textId="1A2BFE63" w:rsidR="000D3FB1" w:rsidRPr="00F03F50" w:rsidRDefault="000D3FB1" w:rsidP="000D3F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7D670139" w14:textId="77777777" w:rsidR="000D3FB1" w:rsidRPr="00785C98" w:rsidRDefault="00785C98" w:rsidP="00785C98">
            <w:pPr>
              <w:bidi/>
              <w:rPr>
                <w:rFonts w:cs="B Nazanin"/>
                <w:rtl/>
                <w:lang w:bidi="fa-IR"/>
              </w:rPr>
            </w:pPr>
            <w:r w:rsidRPr="00785C98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رمزنگاري</w:t>
            </w:r>
          </w:p>
        </w:tc>
        <w:tc>
          <w:tcPr>
            <w:tcW w:w="1530" w:type="dxa"/>
          </w:tcPr>
          <w:p w14:paraId="73A6F398" w14:textId="77777777" w:rsidR="000D3FB1" w:rsidRDefault="000D3FB1" w:rsidP="000D3FB1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66DC1337" w14:textId="77777777" w:rsidR="000D3FB1" w:rsidRDefault="000D3FB1" w:rsidP="000D3FB1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23DA0EB5" w14:textId="77777777" w:rsidR="000D3FB1" w:rsidRDefault="000D3FB1" w:rsidP="000D3FB1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785C98" w:rsidRPr="00446526" w14:paraId="6DAE8A54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781C5A93" w14:textId="77777777" w:rsidR="00785C98" w:rsidRPr="0076765E" w:rsidRDefault="00785C98" w:rsidP="00785C9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11</w:t>
            </w:r>
          </w:p>
        </w:tc>
        <w:tc>
          <w:tcPr>
            <w:tcW w:w="878" w:type="dxa"/>
          </w:tcPr>
          <w:p w14:paraId="72CBB0C3" w14:textId="156FDBA9" w:rsidR="00785C98" w:rsidRDefault="00785C98" w:rsidP="00785C98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0B491052" w14:textId="10F155A9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D03C76D" w14:textId="3D66199C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65064576" w14:textId="77777777" w:rsidR="00785C98" w:rsidRPr="00785C98" w:rsidRDefault="00785C98" w:rsidP="00785C98">
            <w:pPr>
              <w:bidi/>
              <w:rPr>
                <w:rFonts w:cs="B Nazanin"/>
                <w:rtl/>
                <w:lang w:bidi="fa-IR"/>
              </w:rPr>
            </w:pPr>
            <w:r w:rsidRPr="00785C98"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رمزنگاري</w:t>
            </w:r>
          </w:p>
        </w:tc>
        <w:tc>
          <w:tcPr>
            <w:tcW w:w="1530" w:type="dxa"/>
          </w:tcPr>
          <w:p w14:paraId="3CA3A7CB" w14:textId="77777777" w:rsidR="00785C98" w:rsidRDefault="00785C98" w:rsidP="00785C98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6D68EE1C" w14:textId="77777777" w:rsidR="00785C98" w:rsidRDefault="00785C98" w:rsidP="00785C98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6D83A06E" w14:textId="77777777" w:rsidR="00785C98" w:rsidRDefault="00785C98" w:rsidP="00785C98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785C98" w:rsidRPr="00446526" w14:paraId="2C1CD621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5BFDA7C8" w14:textId="77777777" w:rsidR="00785C98" w:rsidRPr="0076765E" w:rsidRDefault="00785C98" w:rsidP="00785C9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12</w:t>
            </w:r>
          </w:p>
        </w:tc>
        <w:tc>
          <w:tcPr>
            <w:tcW w:w="878" w:type="dxa"/>
          </w:tcPr>
          <w:p w14:paraId="2D1A99D2" w14:textId="25B8EA0E" w:rsidR="00785C98" w:rsidRDefault="00785C98" w:rsidP="00785C98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708BD1EC" w14:textId="6C6CD1C9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3F013342" w14:textId="7F4A9CC3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2C1853CE" w14:textId="77777777" w:rsidR="00785C98" w:rsidRPr="00807A70" w:rsidRDefault="00785C98" w:rsidP="00785C98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امنيت عملکردهاي کامپيوتري</w:t>
            </w:r>
          </w:p>
        </w:tc>
        <w:tc>
          <w:tcPr>
            <w:tcW w:w="1530" w:type="dxa"/>
          </w:tcPr>
          <w:p w14:paraId="3C53BDBC" w14:textId="77777777" w:rsidR="00785C98" w:rsidRDefault="00785C98" w:rsidP="00785C98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73A29C1A" w14:textId="77777777" w:rsidR="00785C98" w:rsidRDefault="00785C98" w:rsidP="00785C98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404B843C" w14:textId="77777777" w:rsidR="00785C98" w:rsidRDefault="00785C98" w:rsidP="00785C98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785C98" w:rsidRPr="00446526" w14:paraId="392C3531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694F6BC7" w14:textId="77777777" w:rsidR="00785C98" w:rsidRPr="0076765E" w:rsidRDefault="00785C98" w:rsidP="00785C9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13</w:t>
            </w:r>
          </w:p>
        </w:tc>
        <w:tc>
          <w:tcPr>
            <w:tcW w:w="878" w:type="dxa"/>
          </w:tcPr>
          <w:p w14:paraId="26E6AF8D" w14:textId="71A98E24" w:rsidR="00785C98" w:rsidRDefault="00785C98" w:rsidP="00785C98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7AE96A2B" w14:textId="60427C5B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79AEB6E" w14:textId="41F7F36D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  <w:vAlign w:val="center"/>
          </w:tcPr>
          <w:p w14:paraId="3D46C5E2" w14:textId="77777777" w:rsidR="00785C98" w:rsidRPr="00807A70" w:rsidRDefault="00785C98" w:rsidP="00785C98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امنيت فيزيکي</w:t>
            </w:r>
          </w:p>
        </w:tc>
        <w:tc>
          <w:tcPr>
            <w:tcW w:w="1530" w:type="dxa"/>
          </w:tcPr>
          <w:p w14:paraId="5F2250A8" w14:textId="77777777" w:rsidR="00785C98" w:rsidRDefault="00785C98" w:rsidP="00785C98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427D29E7" w14:textId="77777777" w:rsidR="00785C98" w:rsidRDefault="00785C98" w:rsidP="00785C98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56BD59D5" w14:textId="77777777" w:rsidR="00785C98" w:rsidRDefault="00785C98" w:rsidP="00785C98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785C98" w:rsidRPr="00446526" w14:paraId="492B405B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70017975" w14:textId="77777777" w:rsidR="00785C98" w:rsidRPr="0076765E" w:rsidRDefault="00785C98" w:rsidP="00785C9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14</w:t>
            </w:r>
          </w:p>
        </w:tc>
        <w:tc>
          <w:tcPr>
            <w:tcW w:w="878" w:type="dxa"/>
          </w:tcPr>
          <w:p w14:paraId="039D637C" w14:textId="05E0864A" w:rsidR="00785C98" w:rsidRDefault="00785C98" w:rsidP="00785C98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47FE47C4" w14:textId="06DDCBCF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0113FB21" w14:textId="10BEE82D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</w:tcPr>
          <w:p w14:paraId="7695DB0E" w14:textId="77777777" w:rsidR="00785C98" w:rsidRPr="007D5017" w:rsidRDefault="00785C98" w:rsidP="00785C98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rtl/>
                <w:lang w:bidi="fa-IR"/>
              </w:rPr>
              <w:t>امنيت فيزيکي</w:t>
            </w:r>
          </w:p>
        </w:tc>
        <w:tc>
          <w:tcPr>
            <w:tcW w:w="1530" w:type="dxa"/>
          </w:tcPr>
          <w:p w14:paraId="6E019F85" w14:textId="77777777" w:rsidR="00785C98" w:rsidRDefault="00785C98" w:rsidP="00785C98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4F51AB39" w14:textId="77777777" w:rsidR="00785C98" w:rsidRDefault="00785C98" w:rsidP="00785C98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0B2297EE" w14:textId="77777777" w:rsidR="00785C98" w:rsidRDefault="00785C98" w:rsidP="00785C98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  <w:tr w:rsidR="00785C98" w:rsidRPr="00446526" w14:paraId="7FDAD293" w14:textId="77777777" w:rsidTr="00E95462">
        <w:trPr>
          <w:trHeight w:val="432"/>
        </w:trPr>
        <w:tc>
          <w:tcPr>
            <w:tcW w:w="392" w:type="dxa"/>
            <w:vAlign w:val="center"/>
          </w:tcPr>
          <w:p w14:paraId="1B50B40F" w14:textId="77777777" w:rsidR="00785C98" w:rsidRPr="0076765E" w:rsidRDefault="00785C98" w:rsidP="00785C98">
            <w:pPr>
              <w:bidi/>
              <w:jc w:val="center"/>
              <w:rPr>
                <w:rFonts w:cs="B Mitra"/>
                <w:rtl/>
              </w:rPr>
            </w:pPr>
            <w:r w:rsidRPr="0076765E">
              <w:rPr>
                <w:rFonts w:cs="B Mitra" w:hint="cs"/>
                <w:rtl/>
              </w:rPr>
              <w:t>15</w:t>
            </w:r>
          </w:p>
        </w:tc>
        <w:tc>
          <w:tcPr>
            <w:tcW w:w="878" w:type="dxa"/>
          </w:tcPr>
          <w:p w14:paraId="0218647E" w14:textId="13C6D186" w:rsidR="00785C98" w:rsidRDefault="00785C98" w:rsidP="00785C98">
            <w:pPr>
              <w:bidi/>
              <w:jc w:val="center"/>
            </w:pPr>
          </w:p>
        </w:tc>
        <w:tc>
          <w:tcPr>
            <w:tcW w:w="995" w:type="dxa"/>
            <w:vAlign w:val="center"/>
          </w:tcPr>
          <w:p w14:paraId="7CD3DC5C" w14:textId="5622E562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6B9A42B" w14:textId="118C804E" w:rsidR="00785C98" w:rsidRPr="00F03F50" w:rsidRDefault="00785C98" w:rsidP="00785C9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78" w:type="dxa"/>
          </w:tcPr>
          <w:p w14:paraId="7ADBE201" w14:textId="77777777" w:rsidR="00785C98" w:rsidRPr="007D5017" w:rsidRDefault="00785C98" w:rsidP="00785C98">
            <w:pPr>
              <w:bidi/>
              <w:rPr>
                <w:rFonts w:ascii="B Nazanin\" w:eastAsiaTheme="minorEastAsia" w:hAnsi="Times New Roman" w:cs="B Nazanin"/>
                <w:color w:val="000000" w:themeColor="text1"/>
                <w:kern w:val="24"/>
                <w:sz w:val="30"/>
                <w:szCs w:val="24"/>
                <w:rtl/>
                <w:lang w:bidi="fa-IR"/>
              </w:rPr>
            </w:pPr>
            <w:r>
              <w:rPr>
                <w:rFonts w:ascii="B Nazanin\" w:eastAsiaTheme="minorEastAsia" w:hAnsi="Times New Roman" w:cs="B Nazanin" w:hint="cs"/>
                <w:color w:val="000000" w:themeColor="text1"/>
                <w:kern w:val="24"/>
                <w:sz w:val="30"/>
                <w:szCs w:val="24"/>
                <w:rtl/>
                <w:lang w:bidi="fa-IR"/>
              </w:rPr>
              <w:t>مرور مطالب و رفع اشکال</w:t>
            </w:r>
          </w:p>
        </w:tc>
        <w:tc>
          <w:tcPr>
            <w:tcW w:w="1530" w:type="dxa"/>
          </w:tcPr>
          <w:p w14:paraId="607A3F24" w14:textId="77777777" w:rsidR="00785C98" w:rsidRDefault="00785C98" w:rsidP="00785C98">
            <w:pPr>
              <w:jc w:val="center"/>
            </w:pPr>
            <w:r w:rsidRPr="00BE334F">
              <w:rPr>
                <w:rFonts w:cs="B Mitra" w:hint="cs"/>
                <w:sz w:val="23"/>
                <w:szCs w:val="23"/>
                <w:rtl/>
              </w:rPr>
              <w:t>کیمیا بازرگان لاری</w:t>
            </w:r>
          </w:p>
        </w:tc>
        <w:tc>
          <w:tcPr>
            <w:tcW w:w="2431" w:type="dxa"/>
          </w:tcPr>
          <w:p w14:paraId="4CD52ECE" w14:textId="77777777" w:rsidR="00785C98" w:rsidRDefault="00785C98" w:rsidP="00785C98">
            <w:pPr>
              <w:bidi/>
              <w:jc w:val="center"/>
            </w:pPr>
            <w:r w:rsidRPr="005C32EE">
              <w:rPr>
                <w:rFonts w:cs="B Mitra" w:hint="cs"/>
                <w:sz w:val="23"/>
                <w:szCs w:val="23"/>
                <w:rtl/>
              </w:rPr>
              <w:t xml:space="preserve">سامانه </w:t>
            </w:r>
            <w:r w:rsidRPr="005C32EE">
              <w:rPr>
                <w:rFonts w:cs="B Mitra"/>
                <w:sz w:val="23"/>
                <w:szCs w:val="23"/>
              </w:rPr>
              <w:t>LMS</w:t>
            </w:r>
            <w:r w:rsidRPr="005C32EE">
              <w:rPr>
                <w:rFonts w:cs="B Mitra" w:hint="cs"/>
                <w:sz w:val="23"/>
                <w:szCs w:val="23"/>
                <w:rtl/>
                <w:lang w:bidi="fa-IR"/>
              </w:rPr>
              <w:t xml:space="preserve"> و </w:t>
            </w:r>
            <w:r w:rsidRPr="005C32EE">
              <w:rPr>
                <w:rFonts w:cs="B Mitra" w:hint="cs"/>
                <w:sz w:val="23"/>
                <w:szCs w:val="23"/>
                <w:rtl/>
              </w:rPr>
              <w:t>لینک ادوب کانکت</w:t>
            </w:r>
          </w:p>
        </w:tc>
        <w:tc>
          <w:tcPr>
            <w:tcW w:w="2153" w:type="dxa"/>
          </w:tcPr>
          <w:p w14:paraId="29716FCD" w14:textId="77777777" w:rsidR="00785C98" w:rsidRDefault="00785C98" w:rsidP="00785C98">
            <w:pPr>
              <w:bidi/>
              <w:jc w:val="center"/>
            </w:pP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فیلم آموزشی، محتوای تعاملی، پاورپوینت،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word</w:t>
            </w:r>
            <w:r w:rsidRPr="005A5E00">
              <w:rPr>
                <w:rFonts w:cs="B Nazanin" w:hint="cs"/>
                <w:sz w:val="20"/>
                <w:szCs w:val="20"/>
                <w:rtl/>
                <w:lang w:eastAsia="sl-SI" w:bidi="fa-IR"/>
              </w:rPr>
              <w:t xml:space="preserve"> و </w:t>
            </w:r>
            <w:r w:rsidRPr="005A5E00">
              <w:rPr>
                <w:rFonts w:cs="B Nazanin"/>
                <w:sz w:val="20"/>
                <w:szCs w:val="20"/>
                <w:lang w:eastAsia="sl-SI" w:bidi="fa-IR"/>
              </w:rPr>
              <w:t>pdf</w:t>
            </w:r>
          </w:p>
        </w:tc>
      </w:tr>
    </w:tbl>
    <w:p w14:paraId="3446E222" w14:textId="77777777" w:rsidR="00E10321" w:rsidRPr="00E239F9" w:rsidRDefault="00E10321" w:rsidP="00E95462">
      <w:pPr>
        <w:bidi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4D427" w14:textId="77777777" w:rsidR="003E3E02" w:rsidRDefault="003E3E02" w:rsidP="00CA469F">
      <w:pPr>
        <w:spacing w:after="0" w:line="240" w:lineRule="auto"/>
      </w:pPr>
      <w:r>
        <w:separator/>
      </w:r>
    </w:p>
  </w:endnote>
  <w:endnote w:type="continuationSeparator" w:id="0">
    <w:p w14:paraId="0765522F" w14:textId="77777777" w:rsidR="003E3E02" w:rsidRDefault="003E3E02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\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52F49" w14:textId="77777777" w:rsidR="003E3E02" w:rsidRDefault="003E3E02" w:rsidP="00CA469F">
      <w:pPr>
        <w:spacing w:after="0" w:line="240" w:lineRule="auto"/>
      </w:pPr>
      <w:r>
        <w:separator/>
      </w:r>
    </w:p>
  </w:footnote>
  <w:footnote w:type="continuationSeparator" w:id="0">
    <w:p w14:paraId="4E444FCF" w14:textId="77777777" w:rsidR="003E3E02" w:rsidRDefault="003E3E02" w:rsidP="00CA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BD14529_"/>
      </v:shape>
    </w:pict>
  </w:numPicBullet>
  <w:numPicBullet w:numPicBulletId="1">
    <w:pict>
      <v:shape id="_x0000_i1061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77CD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421C"/>
    <w:multiLevelType w:val="hybridMultilevel"/>
    <w:tmpl w:val="DD546D98"/>
    <w:lvl w:ilvl="0" w:tplc="ED50A9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E43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81E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3D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60C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0460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637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881E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2AA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603B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4221B"/>
    <w:multiLevelType w:val="hybridMultilevel"/>
    <w:tmpl w:val="0F2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2579E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15C10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B4511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F87F46"/>
    <w:multiLevelType w:val="hybridMultilevel"/>
    <w:tmpl w:val="09461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12775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41183"/>
    <w:multiLevelType w:val="hybridMultilevel"/>
    <w:tmpl w:val="E4844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4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E2456"/>
    <w:multiLevelType w:val="hybridMultilevel"/>
    <w:tmpl w:val="F6FA99F0"/>
    <w:lvl w:ilvl="0" w:tplc="AA2A875A">
      <w:numFmt w:val="bullet"/>
      <w:lvlText w:val="-"/>
      <w:lvlJc w:val="left"/>
      <w:pPr>
        <w:ind w:left="1080" w:hanging="360"/>
      </w:pPr>
      <w:rPr>
        <w:rFonts w:ascii="Tahoma" w:eastAsia="Times New Roman" w:hAnsi="Tahoma" w:cs="B Nazanin" w:hint="default"/>
        <w:color w:val="333333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E555D3"/>
    <w:multiLevelType w:val="hybridMultilevel"/>
    <w:tmpl w:val="9F5040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</w:num>
  <w:num w:numId="6">
    <w:abstractNumId w:val="0"/>
  </w:num>
  <w:num w:numId="7">
    <w:abstractNumId w:val="4"/>
  </w:num>
  <w:num w:numId="8">
    <w:abstractNumId w:val="20"/>
  </w:num>
  <w:num w:numId="9">
    <w:abstractNumId w:val="15"/>
  </w:num>
  <w:num w:numId="10">
    <w:abstractNumId w:val="14"/>
  </w:num>
  <w:num w:numId="11">
    <w:abstractNumId w:val="9"/>
  </w:num>
  <w:num w:numId="12">
    <w:abstractNumId w:val="26"/>
  </w:num>
  <w:num w:numId="13">
    <w:abstractNumId w:val="16"/>
  </w:num>
  <w:num w:numId="14">
    <w:abstractNumId w:val="18"/>
  </w:num>
  <w:num w:numId="15">
    <w:abstractNumId w:val="12"/>
  </w:num>
  <w:num w:numId="16">
    <w:abstractNumId w:val="25"/>
  </w:num>
  <w:num w:numId="17">
    <w:abstractNumId w:val="22"/>
  </w:num>
  <w:num w:numId="18">
    <w:abstractNumId w:val="10"/>
  </w:num>
  <w:num w:numId="19">
    <w:abstractNumId w:val="6"/>
  </w:num>
  <w:num w:numId="20">
    <w:abstractNumId w:val="2"/>
  </w:num>
  <w:num w:numId="21">
    <w:abstractNumId w:val="17"/>
  </w:num>
  <w:num w:numId="22">
    <w:abstractNumId w:val="2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28"/>
  </w:num>
  <w:num w:numId="28">
    <w:abstractNumId w:val="19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3FB1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0D3D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92E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240"/>
    <w:rsid w:val="00122700"/>
    <w:rsid w:val="00122B37"/>
    <w:rsid w:val="00123209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8F2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8FD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3518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195"/>
    <w:rsid w:val="001C34F4"/>
    <w:rsid w:val="001C35FD"/>
    <w:rsid w:val="001C4074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D47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4FEC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8DA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5A6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93F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2E73"/>
    <w:rsid w:val="002E3155"/>
    <w:rsid w:val="002E45BE"/>
    <w:rsid w:val="002E4DED"/>
    <w:rsid w:val="002E50CE"/>
    <w:rsid w:val="002E5623"/>
    <w:rsid w:val="002E5A8E"/>
    <w:rsid w:val="002E5CF6"/>
    <w:rsid w:val="002E5D6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59B5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02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276EA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CC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0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BF8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DF6"/>
    <w:rsid w:val="005A65EF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501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191B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512B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5C62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5C98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48DA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5017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A70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0353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45D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4DA9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5954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0F84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2BF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459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5DA0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1D44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556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3582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BE9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462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3F50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0CF1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0E9"/>
    <w:rsid w:val="00F626BB"/>
    <w:rsid w:val="00F62A81"/>
    <w:rsid w:val="00F62FB9"/>
    <w:rsid w:val="00F637FD"/>
    <w:rsid w:val="00F6389C"/>
    <w:rsid w:val="00F6432D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9E7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CE5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75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8F25F"/>
  <w15:docId w15:val="{4168E8A6-20BB-4BAC-B4A0-9608C218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character" w:styleId="HTMLCite">
    <w:name w:val="HTML Cite"/>
    <w:basedOn w:val="DefaultParagraphFont"/>
    <w:uiPriority w:val="99"/>
    <w:semiHidden/>
    <w:unhideWhenUsed/>
    <w:rsid w:val="005F65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1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F9B3-204B-48A6-9D60-AACFEFA3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محدثه نجفی شبانکاره</cp:lastModifiedBy>
  <cp:revision>3</cp:revision>
  <cp:lastPrinted>2019-09-25T04:56:00Z</cp:lastPrinted>
  <dcterms:created xsi:type="dcterms:W3CDTF">2021-09-11T05:37:00Z</dcterms:created>
  <dcterms:modified xsi:type="dcterms:W3CDTF">2024-10-27T09:14:00Z</dcterms:modified>
</cp:coreProperties>
</file>